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5C752C49" w:rsidR="00610B78" w:rsidRPr="009329A4" w:rsidRDefault="00904C0F" w:rsidP="00610B78">
      <w:pPr>
        <w:tabs>
          <w:tab w:val="left" w:pos="900"/>
          <w:tab w:val="left" w:pos="1260"/>
        </w:tabs>
        <w:jc w:val="center"/>
        <w:rPr>
          <w:noProof/>
          <w:sz w:val="28"/>
          <w:szCs w:val="28"/>
        </w:rPr>
      </w:pPr>
      <w:r>
        <w:rPr>
          <w:sz w:val="28"/>
          <w:szCs w:val="28"/>
        </w:rPr>
        <w:t>ЛОГИСТИКА ТРАНСПОРТИРОВКИ</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1098DE28" w:rsidR="0040540C" w:rsidRDefault="006E0B7B" w:rsidP="0040540C">
      <w:pPr>
        <w:jc w:val="center"/>
        <w:rPr>
          <w:snapToGrid w:val="0"/>
          <w:sz w:val="28"/>
          <w:szCs w:val="28"/>
        </w:rPr>
      </w:pPr>
      <w:r>
        <w:rPr>
          <w:snapToGrid w:val="0"/>
          <w:sz w:val="28"/>
          <w:szCs w:val="28"/>
        </w:rPr>
        <w:t>38.03.02 «Менеджмент</w:t>
      </w:r>
      <w:r w:rsidR="00B85529" w:rsidRPr="00074077">
        <w:rPr>
          <w:snapToGrid w:val="0"/>
          <w:sz w:val="28"/>
          <w:szCs w:val="28"/>
        </w:rPr>
        <w:t>»,</w:t>
      </w:r>
      <w:r w:rsidR="0040540C">
        <w:rPr>
          <w:snapToGrid w:val="0"/>
          <w:sz w:val="28"/>
          <w:szCs w:val="28"/>
        </w:rPr>
        <w:br/>
        <w:t xml:space="preserve">ОП </w:t>
      </w:r>
      <w:r>
        <w:rPr>
          <w:snapToGrid w:val="0"/>
          <w:sz w:val="28"/>
          <w:szCs w:val="28"/>
        </w:rPr>
        <w:t>«Логистика</w:t>
      </w:r>
      <w:r w:rsidR="0040540C">
        <w:rPr>
          <w:snapToGrid w:val="0"/>
          <w:sz w:val="28"/>
          <w:szCs w:val="28"/>
        </w:rPr>
        <w:t xml:space="preserve">», </w:t>
      </w:r>
    </w:p>
    <w:p w14:paraId="1B3AABFB" w14:textId="62DCF035" w:rsidR="00B85529" w:rsidRPr="000D5E7E" w:rsidRDefault="0040540C" w:rsidP="0040540C">
      <w:pPr>
        <w:jc w:val="center"/>
        <w:rPr>
          <w:snapToGrid w:val="0"/>
          <w:sz w:val="28"/>
          <w:szCs w:val="28"/>
        </w:rPr>
      </w:pPr>
      <w:r>
        <w:rPr>
          <w:snapToGrid w:val="0"/>
          <w:sz w:val="28"/>
          <w:szCs w:val="28"/>
        </w:rPr>
        <w:t>профиль «</w:t>
      </w:r>
      <w:r w:rsidR="006E0B7B">
        <w:rPr>
          <w:snapToGrid w:val="0"/>
          <w:sz w:val="28"/>
          <w:szCs w:val="28"/>
        </w:rPr>
        <w:t>Логистика</w:t>
      </w:r>
      <w:r w:rsidR="00BC1620" w:rsidRPr="00074077">
        <w:rPr>
          <w:snapToGrid w:val="0"/>
          <w:sz w:val="28"/>
          <w:szCs w:val="28"/>
        </w:rPr>
        <w:t>»</w:t>
      </w:r>
      <w:r w:rsidR="00BC1620" w:rsidRPr="00074077">
        <w:rPr>
          <w:snapToGrid w:val="0"/>
          <w:sz w:val="28"/>
          <w:szCs w:val="28"/>
        </w:rPr>
        <w:br/>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4089D77C" w14:textId="77777777" w:rsidR="00A420E6" w:rsidRDefault="00A420E6" w:rsidP="00BC1620">
      <w:pPr>
        <w:tabs>
          <w:tab w:val="left" w:pos="900"/>
          <w:tab w:val="left" w:pos="1260"/>
        </w:tabs>
        <w:rPr>
          <w:b/>
          <w:bCs/>
          <w:noProof/>
          <w:sz w:val="28"/>
          <w:szCs w:val="28"/>
        </w:rPr>
      </w:pPr>
    </w:p>
    <w:p w14:paraId="031C82C6" w14:textId="77777777"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Default="00B85529" w:rsidP="00B85529">
      <w:pPr>
        <w:jc w:val="center"/>
        <w:rPr>
          <w:noProof/>
          <w:sz w:val="28"/>
          <w:szCs w:val="28"/>
        </w:rPr>
      </w:pPr>
      <w:r w:rsidRPr="000D5E7E">
        <w:rPr>
          <w:noProof/>
          <w:sz w:val="28"/>
          <w:szCs w:val="28"/>
        </w:rPr>
        <w:t>Факультета экономики и бизнеса</w:t>
      </w:r>
    </w:p>
    <w:p w14:paraId="7A499B17" w14:textId="77777777" w:rsidR="006D4D0B" w:rsidRDefault="006D4D0B" w:rsidP="00B85529">
      <w:pPr>
        <w:jc w:val="center"/>
        <w:rPr>
          <w:noProo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6D4D0B" w:rsidRPr="00436D8B" w14:paraId="396F7D11" w14:textId="77777777" w:rsidTr="002148C5">
        <w:tc>
          <w:tcPr>
            <w:tcW w:w="4672" w:type="dxa"/>
            <w:tcBorders>
              <w:top w:val="nil"/>
              <w:left w:val="nil"/>
              <w:bottom w:val="nil"/>
              <w:right w:val="nil"/>
            </w:tcBorders>
          </w:tcPr>
          <w:p w14:paraId="3F70B85B" w14:textId="77777777" w:rsidR="006D4D0B" w:rsidRPr="00436D8B" w:rsidRDefault="006D4D0B" w:rsidP="002148C5">
            <w:pPr>
              <w:widowControl w:val="0"/>
              <w:spacing w:line="360" w:lineRule="auto"/>
              <w:jc w:val="center"/>
              <w:rPr>
                <w:noProof/>
                <w:sz w:val="28"/>
                <w:szCs w:val="28"/>
              </w:rPr>
            </w:pPr>
            <w:r w:rsidRPr="00436D8B">
              <w:rPr>
                <w:noProof/>
                <w:sz w:val="28"/>
                <w:szCs w:val="28"/>
              </w:rPr>
              <w:t>СОГЛАСОВАНО</w:t>
            </w:r>
          </w:p>
          <w:p w14:paraId="625D4F93" w14:textId="77777777" w:rsidR="006D4D0B" w:rsidRPr="00436D8B" w:rsidRDefault="006D4D0B" w:rsidP="002148C5">
            <w:pPr>
              <w:widowControl w:val="0"/>
              <w:spacing w:line="360" w:lineRule="auto"/>
              <w:jc w:val="center"/>
              <w:rPr>
                <w:noProof/>
                <w:sz w:val="28"/>
                <w:szCs w:val="28"/>
              </w:rPr>
            </w:pPr>
            <w:r w:rsidRPr="00436D8B">
              <w:rPr>
                <w:noProof/>
                <w:sz w:val="28"/>
                <w:szCs w:val="28"/>
              </w:rPr>
              <w:t>АО «ТРАНСПРОЕКТ Групп»</w:t>
            </w:r>
          </w:p>
          <w:p w14:paraId="30C2B669" w14:textId="77777777" w:rsidR="006D4D0B" w:rsidRPr="00436D8B" w:rsidRDefault="006D4D0B" w:rsidP="002148C5">
            <w:pPr>
              <w:widowControl w:val="0"/>
              <w:spacing w:line="360" w:lineRule="auto"/>
              <w:jc w:val="center"/>
              <w:rPr>
                <w:noProof/>
                <w:sz w:val="28"/>
                <w:szCs w:val="28"/>
              </w:rPr>
            </w:pPr>
            <w:r w:rsidRPr="00436D8B">
              <w:rPr>
                <w:noProof/>
                <w:sz w:val="28"/>
                <w:szCs w:val="28"/>
              </w:rPr>
              <w:t>Управляющий директор</w:t>
            </w:r>
          </w:p>
          <w:p w14:paraId="38DCA539" w14:textId="77777777" w:rsidR="006D4D0B" w:rsidRPr="00436D8B" w:rsidRDefault="006D4D0B" w:rsidP="002148C5">
            <w:pPr>
              <w:widowControl w:val="0"/>
              <w:spacing w:line="360" w:lineRule="auto"/>
              <w:jc w:val="center"/>
              <w:rPr>
                <w:noProof/>
                <w:sz w:val="28"/>
                <w:szCs w:val="28"/>
              </w:rPr>
            </w:pPr>
          </w:p>
          <w:p w14:paraId="03BB55B3" w14:textId="77777777" w:rsidR="006D4D0B" w:rsidRPr="00436D8B" w:rsidRDefault="006D4D0B" w:rsidP="002148C5">
            <w:pPr>
              <w:widowControl w:val="0"/>
              <w:spacing w:line="360" w:lineRule="auto"/>
              <w:jc w:val="center"/>
              <w:rPr>
                <w:noProof/>
                <w:sz w:val="28"/>
                <w:szCs w:val="28"/>
              </w:rPr>
            </w:pPr>
            <w:r w:rsidRPr="00436D8B">
              <w:rPr>
                <w:noProof/>
                <w:sz w:val="28"/>
                <w:szCs w:val="28"/>
              </w:rPr>
              <w:t>_______________ В.В. Максимов</w:t>
            </w:r>
          </w:p>
          <w:p w14:paraId="44D36D46" w14:textId="18377621" w:rsidR="006D4D0B" w:rsidRPr="00436D8B" w:rsidRDefault="006D4D0B" w:rsidP="00F7152A">
            <w:pPr>
              <w:widowControl w:val="0"/>
              <w:spacing w:line="360" w:lineRule="auto"/>
              <w:jc w:val="center"/>
              <w:rPr>
                <w:noProof/>
                <w:sz w:val="28"/>
                <w:szCs w:val="28"/>
              </w:rPr>
            </w:pPr>
            <w:r w:rsidRPr="00436D8B">
              <w:rPr>
                <w:noProof/>
                <w:sz w:val="28"/>
                <w:szCs w:val="28"/>
              </w:rPr>
              <w:t>«</w:t>
            </w:r>
            <w:r w:rsidR="00F7152A">
              <w:rPr>
                <w:noProof/>
                <w:sz w:val="28"/>
                <w:szCs w:val="28"/>
              </w:rPr>
              <w:t>18</w:t>
            </w:r>
            <w:r w:rsidRPr="00436D8B">
              <w:rPr>
                <w:noProof/>
                <w:sz w:val="28"/>
                <w:szCs w:val="28"/>
              </w:rPr>
              <w:t xml:space="preserve">» </w:t>
            </w:r>
            <w:r w:rsidR="00F7152A">
              <w:rPr>
                <w:noProof/>
                <w:sz w:val="28"/>
                <w:szCs w:val="28"/>
              </w:rPr>
              <w:t xml:space="preserve">августа </w:t>
            </w:r>
            <w:r w:rsidRPr="00436D8B">
              <w:rPr>
                <w:noProof/>
                <w:sz w:val="28"/>
                <w:szCs w:val="28"/>
              </w:rPr>
              <w:t>2023 г.</w:t>
            </w:r>
          </w:p>
        </w:tc>
        <w:tc>
          <w:tcPr>
            <w:tcW w:w="4673" w:type="dxa"/>
            <w:tcBorders>
              <w:top w:val="nil"/>
              <w:left w:val="nil"/>
              <w:bottom w:val="nil"/>
              <w:right w:val="nil"/>
            </w:tcBorders>
          </w:tcPr>
          <w:p w14:paraId="7E13E793" w14:textId="77777777" w:rsidR="006D4D0B" w:rsidRPr="00436D8B" w:rsidRDefault="006D4D0B" w:rsidP="002148C5">
            <w:pPr>
              <w:widowControl w:val="0"/>
              <w:spacing w:line="360" w:lineRule="auto"/>
              <w:jc w:val="center"/>
              <w:rPr>
                <w:noProof/>
                <w:sz w:val="28"/>
                <w:szCs w:val="28"/>
              </w:rPr>
            </w:pPr>
            <w:r w:rsidRPr="00436D8B">
              <w:rPr>
                <w:noProof/>
                <w:sz w:val="28"/>
                <w:szCs w:val="28"/>
              </w:rPr>
              <w:t>УТВЕРЖДАЮ</w:t>
            </w:r>
          </w:p>
          <w:p w14:paraId="5CA7E7BD" w14:textId="77777777" w:rsidR="006D4D0B" w:rsidRPr="00436D8B" w:rsidRDefault="006D4D0B" w:rsidP="002148C5">
            <w:pPr>
              <w:widowControl w:val="0"/>
              <w:spacing w:line="360" w:lineRule="auto"/>
              <w:jc w:val="center"/>
              <w:rPr>
                <w:noProof/>
                <w:sz w:val="28"/>
                <w:szCs w:val="28"/>
              </w:rPr>
            </w:pPr>
            <w:r w:rsidRPr="00436D8B">
              <w:rPr>
                <w:noProof/>
                <w:sz w:val="28"/>
                <w:szCs w:val="28"/>
              </w:rPr>
              <w:t xml:space="preserve">Проректор по учебной </w:t>
            </w:r>
          </w:p>
          <w:p w14:paraId="307228BC" w14:textId="77777777" w:rsidR="006D4D0B" w:rsidRPr="00436D8B" w:rsidRDefault="006D4D0B" w:rsidP="002148C5">
            <w:pPr>
              <w:widowControl w:val="0"/>
              <w:spacing w:line="360" w:lineRule="auto"/>
              <w:jc w:val="center"/>
              <w:rPr>
                <w:noProof/>
                <w:sz w:val="28"/>
                <w:szCs w:val="28"/>
              </w:rPr>
            </w:pPr>
            <w:r w:rsidRPr="00436D8B">
              <w:rPr>
                <w:noProof/>
                <w:sz w:val="28"/>
                <w:szCs w:val="28"/>
              </w:rPr>
              <w:t>и методической работе</w:t>
            </w:r>
          </w:p>
          <w:p w14:paraId="26917D6E" w14:textId="77777777" w:rsidR="006D4D0B" w:rsidRPr="00436D8B" w:rsidRDefault="006D4D0B" w:rsidP="002148C5">
            <w:pPr>
              <w:widowControl w:val="0"/>
              <w:spacing w:line="360" w:lineRule="auto"/>
              <w:jc w:val="center"/>
              <w:rPr>
                <w:noProof/>
                <w:sz w:val="28"/>
                <w:szCs w:val="28"/>
              </w:rPr>
            </w:pPr>
          </w:p>
          <w:p w14:paraId="3685A33A" w14:textId="77777777" w:rsidR="006D4D0B" w:rsidRPr="00436D8B" w:rsidRDefault="006D4D0B" w:rsidP="002148C5">
            <w:pPr>
              <w:widowControl w:val="0"/>
              <w:spacing w:line="360" w:lineRule="auto"/>
              <w:jc w:val="center"/>
              <w:rPr>
                <w:noProof/>
                <w:sz w:val="28"/>
                <w:szCs w:val="28"/>
              </w:rPr>
            </w:pPr>
            <w:r w:rsidRPr="00436D8B">
              <w:rPr>
                <w:noProof/>
                <w:sz w:val="28"/>
                <w:szCs w:val="28"/>
              </w:rPr>
              <w:t>_______________Е.А. Каменева</w:t>
            </w:r>
          </w:p>
          <w:p w14:paraId="3FD3BFBD" w14:textId="64A9EF58" w:rsidR="006D4D0B" w:rsidRPr="00436D8B" w:rsidRDefault="006D4D0B" w:rsidP="00F7152A">
            <w:pPr>
              <w:widowControl w:val="0"/>
              <w:spacing w:line="360" w:lineRule="auto"/>
              <w:jc w:val="center"/>
              <w:rPr>
                <w:noProof/>
                <w:sz w:val="28"/>
                <w:szCs w:val="28"/>
              </w:rPr>
            </w:pPr>
            <w:r w:rsidRPr="00436D8B">
              <w:rPr>
                <w:noProof/>
                <w:sz w:val="28"/>
                <w:szCs w:val="28"/>
              </w:rPr>
              <w:t>«</w:t>
            </w:r>
            <w:r w:rsidR="00F7152A">
              <w:rPr>
                <w:noProof/>
                <w:sz w:val="28"/>
                <w:szCs w:val="28"/>
              </w:rPr>
              <w:t>25</w:t>
            </w:r>
            <w:r w:rsidRPr="00436D8B">
              <w:rPr>
                <w:noProof/>
                <w:sz w:val="28"/>
                <w:szCs w:val="28"/>
              </w:rPr>
              <w:t xml:space="preserve">» </w:t>
            </w:r>
            <w:r w:rsidR="00F7152A">
              <w:rPr>
                <w:noProof/>
                <w:sz w:val="28"/>
                <w:szCs w:val="28"/>
              </w:rPr>
              <w:t xml:space="preserve">августа </w:t>
            </w:r>
            <w:bookmarkStart w:id="0" w:name="_GoBack"/>
            <w:bookmarkEnd w:id="0"/>
            <w:r w:rsidRPr="00436D8B">
              <w:rPr>
                <w:noProof/>
                <w:sz w:val="28"/>
                <w:szCs w:val="28"/>
              </w:rPr>
              <w:t>2023 г.</w:t>
            </w:r>
          </w:p>
        </w:tc>
      </w:tr>
    </w:tbl>
    <w:p w14:paraId="434FE4A4" w14:textId="77777777" w:rsidR="00B85529" w:rsidRPr="000D5E7E" w:rsidRDefault="00B85529" w:rsidP="00B85529">
      <w:pPr>
        <w:widowControl w:val="0"/>
        <w:spacing w:line="360" w:lineRule="auto"/>
        <w:jc w:val="center"/>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75AFE009" w:rsidR="00A420E6" w:rsidRPr="009329A4" w:rsidRDefault="00904C0F" w:rsidP="00A420E6">
      <w:pPr>
        <w:tabs>
          <w:tab w:val="left" w:pos="900"/>
          <w:tab w:val="left" w:pos="1260"/>
        </w:tabs>
        <w:jc w:val="center"/>
        <w:rPr>
          <w:noProof/>
          <w:sz w:val="28"/>
          <w:szCs w:val="28"/>
        </w:rPr>
      </w:pPr>
      <w:r>
        <w:rPr>
          <w:sz w:val="28"/>
          <w:szCs w:val="28"/>
        </w:rPr>
        <w:t>ЛОГИСТИКА ТРАНСПОРТИРОВКИ</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p>
    <w:p w14:paraId="613C1664" w14:textId="77777777" w:rsidR="00E74B97" w:rsidRPr="000D5E7E" w:rsidRDefault="00E74B97" w:rsidP="00E74B97">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5933F73B" w14:textId="77777777" w:rsidR="00E74B97" w:rsidRPr="000D5E7E" w:rsidRDefault="00E74B97" w:rsidP="00E74B97">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9A08AC5" w14:textId="77777777" w:rsidR="00E74B97" w:rsidRDefault="00E74B97" w:rsidP="00E74B97">
      <w:pPr>
        <w:jc w:val="center"/>
        <w:rPr>
          <w:snapToGrid w:val="0"/>
          <w:sz w:val="28"/>
          <w:szCs w:val="28"/>
        </w:rPr>
      </w:pPr>
      <w:r>
        <w:rPr>
          <w:snapToGrid w:val="0"/>
          <w:sz w:val="28"/>
          <w:szCs w:val="28"/>
        </w:rPr>
        <w:t>38.03.02 «Менеджмент</w:t>
      </w:r>
      <w:r w:rsidRPr="00074077">
        <w:rPr>
          <w:snapToGrid w:val="0"/>
          <w:sz w:val="28"/>
          <w:szCs w:val="28"/>
        </w:rPr>
        <w:t>»,</w:t>
      </w:r>
      <w:r>
        <w:rPr>
          <w:snapToGrid w:val="0"/>
          <w:sz w:val="28"/>
          <w:szCs w:val="28"/>
        </w:rPr>
        <w:br/>
        <w:t xml:space="preserve">ОП «Логистика», </w:t>
      </w:r>
    </w:p>
    <w:p w14:paraId="0FE41023" w14:textId="5EF87677" w:rsidR="00B85529" w:rsidRPr="000D5E7E" w:rsidRDefault="00E74B97" w:rsidP="00750131">
      <w:pPr>
        <w:spacing w:after="100"/>
        <w:jc w:val="center"/>
        <w:rPr>
          <w:snapToGrid w:val="0"/>
          <w:sz w:val="28"/>
          <w:szCs w:val="28"/>
        </w:rPr>
      </w:pPr>
      <w:r>
        <w:rPr>
          <w:snapToGrid w:val="0"/>
          <w:sz w:val="28"/>
          <w:szCs w:val="28"/>
        </w:rPr>
        <w:t>профиль «Логистика</w:t>
      </w:r>
      <w:r w:rsidRPr="00074077">
        <w:rPr>
          <w:snapToGrid w:val="0"/>
          <w:sz w:val="28"/>
          <w:szCs w:val="28"/>
        </w:rPr>
        <w:t>»</w:t>
      </w:r>
    </w:p>
    <w:p w14:paraId="71B162A3" w14:textId="6947CC50" w:rsidR="00074077" w:rsidRDefault="00074077" w:rsidP="00DF613C">
      <w:pPr>
        <w:tabs>
          <w:tab w:val="left" w:pos="900"/>
          <w:tab w:val="left" w:pos="1260"/>
        </w:tabs>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56DC06B3" w14:textId="77777777" w:rsidR="001D160E" w:rsidRPr="008F226F" w:rsidRDefault="001D160E" w:rsidP="001D160E">
      <w:pPr>
        <w:widowControl w:val="0"/>
        <w:autoSpaceDE w:val="0"/>
        <w:autoSpaceDN w:val="0"/>
        <w:adjustRightInd w:val="0"/>
        <w:jc w:val="center"/>
        <w:rPr>
          <w:i/>
          <w:sz w:val="28"/>
          <w:szCs w:val="28"/>
        </w:rPr>
      </w:pPr>
      <w:r w:rsidRPr="008F226F">
        <w:rPr>
          <w:b/>
          <w:i/>
          <w:sz w:val="28"/>
          <w:szCs w:val="28"/>
        </w:rPr>
        <w:t xml:space="preserve">Рекомендовано </w:t>
      </w:r>
      <w:r w:rsidRPr="008F226F">
        <w:rPr>
          <w:i/>
          <w:sz w:val="28"/>
          <w:szCs w:val="28"/>
        </w:rPr>
        <w:t>Ученым советом Ф</w:t>
      </w:r>
      <w:r w:rsidRPr="008F226F">
        <w:rPr>
          <w:i/>
          <w:color w:val="000000"/>
          <w:sz w:val="28"/>
          <w:szCs w:val="28"/>
        </w:rPr>
        <w:t>акультета экономики и бизнеса</w:t>
      </w:r>
    </w:p>
    <w:p w14:paraId="51F9D924" w14:textId="77777777" w:rsidR="001D160E" w:rsidRPr="008F226F" w:rsidRDefault="001D160E" w:rsidP="001D160E">
      <w:pPr>
        <w:widowControl w:val="0"/>
        <w:autoSpaceDE w:val="0"/>
        <w:autoSpaceDN w:val="0"/>
        <w:adjustRightInd w:val="0"/>
        <w:jc w:val="center"/>
        <w:rPr>
          <w:i/>
          <w:sz w:val="28"/>
          <w:szCs w:val="28"/>
        </w:rPr>
      </w:pPr>
      <w:r w:rsidRPr="008F226F">
        <w:rPr>
          <w:i/>
          <w:sz w:val="28"/>
          <w:szCs w:val="28"/>
        </w:rPr>
        <w:t xml:space="preserve">(от </w:t>
      </w:r>
      <w:r w:rsidRPr="008F226F">
        <w:rPr>
          <w:i/>
          <w:iCs/>
          <w:noProof/>
          <w:sz w:val="28"/>
          <w:szCs w:val="28"/>
        </w:rPr>
        <w:t>16 мая 2023 г.</w:t>
      </w:r>
      <w:r w:rsidRPr="008F226F">
        <w:rPr>
          <w:i/>
          <w:sz w:val="28"/>
          <w:szCs w:val="28"/>
        </w:rPr>
        <w:t>, протокол № 30)</w:t>
      </w:r>
    </w:p>
    <w:p w14:paraId="790C2B4B" w14:textId="77777777" w:rsidR="001D160E" w:rsidRPr="008F226F" w:rsidRDefault="001D160E" w:rsidP="001D160E">
      <w:pPr>
        <w:widowControl w:val="0"/>
        <w:autoSpaceDE w:val="0"/>
        <w:autoSpaceDN w:val="0"/>
        <w:adjustRightInd w:val="0"/>
        <w:rPr>
          <w:b/>
          <w:i/>
          <w:sz w:val="28"/>
          <w:szCs w:val="28"/>
        </w:rPr>
      </w:pPr>
    </w:p>
    <w:p w14:paraId="62E5C7B1" w14:textId="77777777" w:rsidR="001D160E" w:rsidRPr="008F226F" w:rsidRDefault="001D160E" w:rsidP="001D160E">
      <w:pPr>
        <w:widowControl w:val="0"/>
        <w:autoSpaceDE w:val="0"/>
        <w:autoSpaceDN w:val="0"/>
        <w:adjustRightInd w:val="0"/>
        <w:jc w:val="center"/>
        <w:rPr>
          <w:b/>
          <w:sz w:val="28"/>
          <w:szCs w:val="28"/>
        </w:rPr>
      </w:pPr>
      <w:r w:rsidRPr="008F226F">
        <w:rPr>
          <w:b/>
          <w:i/>
          <w:sz w:val="28"/>
          <w:szCs w:val="28"/>
        </w:rPr>
        <w:t xml:space="preserve">Одобрено </w:t>
      </w:r>
      <w:r w:rsidRPr="008F226F">
        <w:rPr>
          <w:i/>
          <w:sz w:val="28"/>
          <w:szCs w:val="28"/>
        </w:rPr>
        <w:t xml:space="preserve">Советом учебно-научного Департамента логистики и маркетинга </w:t>
      </w:r>
    </w:p>
    <w:p w14:paraId="242ABD6D" w14:textId="77777777" w:rsidR="001D160E" w:rsidRPr="00D625D8" w:rsidRDefault="001D160E" w:rsidP="001D160E">
      <w:pPr>
        <w:widowControl w:val="0"/>
        <w:autoSpaceDE w:val="0"/>
        <w:autoSpaceDN w:val="0"/>
        <w:adjustRightInd w:val="0"/>
        <w:jc w:val="center"/>
        <w:rPr>
          <w:b/>
          <w:sz w:val="28"/>
          <w:szCs w:val="28"/>
        </w:rPr>
      </w:pPr>
      <w:r w:rsidRPr="008F226F">
        <w:rPr>
          <w:i/>
          <w:sz w:val="28"/>
          <w:szCs w:val="28"/>
        </w:rPr>
        <w:t>(от 12 мая 2023 г., протокол № 7)</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7CE59755" w14:textId="77777777" w:rsidR="00E74B97" w:rsidRDefault="00E74B97"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1D67622A" w14:textId="7C6CB5DA" w:rsidR="00B85529" w:rsidRDefault="00B85529" w:rsidP="00A420E6">
      <w:pPr>
        <w:jc w:val="center"/>
        <w:rPr>
          <w:b/>
          <w:bCs/>
          <w:sz w:val="28"/>
          <w:szCs w:val="28"/>
        </w:rPr>
      </w:pPr>
      <w:r w:rsidRPr="000D5E7E">
        <w:rPr>
          <w:b/>
          <w:noProof/>
          <w:sz w:val="28"/>
          <w:szCs w:val="28"/>
        </w:rPr>
        <w:br w:type="page"/>
      </w:r>
      <w:r w:rsidRPr="000D5E7E">
        <w:rPr>
          <w:b/>
          <w:bCs/>
          <w:sz w:val="28"/>
          <w:szCs w:val="28"/>
        </w:rPr>
        <w:lastRenderedPageBreak/>
        <w:t>СОДЕРЖАНИЕ</w:t>
      </w:r>
    </w:p>
    <w:p w14:paraId="718977B6" w14:textId="5DFC721D" w:rsidR="00DF613C" w:rsidRPr="00DF613C" w:rsidRDefault="00DF613C" w:rsidP="00DF613C">
      <w:pPr>
        <w:jc w:val="center"/>
        <w:rPr>
          <w:b/>
          <w:color w:val="FF0000"/>
          <w:sz w:val="28"/>
          <w:szCs w:val="28"/>
        </w:rPr>
      </w:pP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C51C79" w14:paraId="7EEC7E96" w14:textId="77777777" w:rsidTr="008F218B">
        <w:tc>
          <w:tcPr>
            <w:tcW w:w="8395" w:type="dxa"/>
          </w:tcPr>
          <w:p w14:paraId="0EA8A0D7" w14:textId="6438B16B" w:rsidR="008F218B" w:rsidRPr="00C51C79" w:rsidRDefault="008F218B" w:rsidP="008F218B">
            <w:pPr>
              <w:rPr>
                <w:rFonts w:eastAsia="Calibri"/>
              </w:rPr>
            </w:pPr>
            <w:r w:rsidRPr="00C51C79">
              <w:rPr>
                <w:rFonts w:eastAsia="Calibri"/>
              </w:rPr>
              <w:t>1. Наименование дисциплины</w:t>
            </w:r>
          </w:p>
        </w:tc>
        <w:tc>
          <w:tcPr>
            <w:tcW w:w="810" w:type="dxa"/>
            <w:shd w:val="clear" w:color="auto" w:fill="auto"/>
            <w:vAlign w:val="center"/>
          </w:tcPr>
          <w:p w14:paraId="4DC44DE1" w14:textId="77777777" w:rsidR="008F218B" w:rsidRPr="000F61EA" w:rsidRDefault="008F218B" w:rsidP="008F218B">
            <w:pPr>
              <w:jc w:val="center"/>
              <w:rPr>
                <w:rFonts w:eastAsia="Calibri"/>
              </w:rPr>
            </w:pPr>
            <w:r w:rsidRPr="000F61EA">
              <w:rPr>
                <w:rFonts w:eastAsia="Calibri"/>
              </w:rPr>
              <w:t>4</w:t>
            </w:r>
          </w:p>
        </w:tc>
      </w:tr>
      <w:tr w:rsidR="008F218B" w:rsidRPr="00C51C79" w14:paraId="355F2FCA" w14:textId="77777777" w:rsidTr="008F218B">
        <w:tc>
          <w:tcPr>
            <w:tcW w:w="8395" w:type="dxa"/>
          </w:tcPr>
          <w:p w14:paraId="076BB2D4" w14:textId="6DFB47FC" w:rsidR="008F218B" w:rsidRPr="00C51C79" w:rsidRDefault="008F218B" w:rsidP="008F218B">
            <w:pPr>
              <w:rPr>
                <w:rFonts w:eastAsia="Calibri"/>
              </w:rPr>
            </w:pPr>
            <w:r w:rsidRPr="00C51C79">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0F61EA" w:rsidRDefault="008F218B" w:rsidP="008F218B">
            <w:pPr>
              <w:jc w:val="center"/>
              <w:rPr>
                <w:rFonts w:eastAsia="Calibri"/>
              </w:rPr>
            </w:pPr>
            <w:r w:rsidRPr="000F61EA">
              <w:rPr>
                <w:rFonts w:eastAsia="Calibri"/>
              </w:rPr>
              <w:t>4</w:t>
            </w:r>
          </w:p>
        </w:tc>
      </w:tr>
      <w:tr w:rsidR="008F218B" w:rsidRPr="00C51C79" w14:paraId="2D3F3A82" w14:textId="77777777" w:rsidTr="008F218B">
        <w:tc>
          <w:tcPr>
            <w:tcW w:w="8395" w:type="dxa"/>
          </w:tcPr>
          <w:p w14:paraId="38664991" w14:textId="5C0580E3" w:rsidR="008F218B" w:rsidRPr="00C51C79" w:rsidRDefault="008F218B" w:rsidP="008F218B">
            <w:pPr>
              <w:keepNext/>
              <w:rPr>
                <w:rFonts w:eastAsia="Calibri"/>
                <w:bCs/>
              </w:rPr>
            </w:pPr>
            <w:r w:rsidRPr="00C51C79">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3DDE0126" w:rsidR="008F218B" w:rsidRPr="000F61EA" w:rsidRDefault="00BD51E1" w:rsidP="008F218B">
            <w:pPr>
              <w:keepNext/>
              <w:jc w:val="center"/>
              <w:rPr>
                <w:rFonts w:eastAsia="Calibri"/>
              </w:rPr>
            </w:pPr>
            <w:r w:rsidRPr="000F61EA">
              <w:rPr>
                <w:rFonts w:eastAsia="Calibri"/>
              </w:rPr>
              <w:t>6</w:t>
            </w:r>
          </w:p>
        </w:tc>
      </w:tr>
      <w:tr w:rsidR="008F218B" w:rsidRPr="00C51C79" w14:paraId="2ECDF29C" w14:textId="77777777" w:rsidTr="008F218B">
        <w:tc>
          <w:tcPr>
            <w:tcW w:w="8395" w:type="dxa"/>
          </w:tcPr>
          <w:p w14:paraId="5A83BE25" w14:textId="5A2E6559" w:rsidR="008F218B" w:rsidRPr="00C51C79" w:rsidRDefault="008F218B" w:rsidP="008F218B">
            <w:pPr>
              <w:keepNext/>
              <w:rPr>
                <w:rFonts w:eastAsia="Calibri"/>
                <w:bCs/>
              </w:rPr>
            </w:pPr>
            <w:r w:rsidRPr="00C51C79">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7179B93" w:rsidR="008F218B" w:rsidRPr="000F61EA" w:rsidRDefault="00BD51E1" w:rsidP="008F218B">
            <w:pPr>
              <w:keepNext/>
              <w:jc w:val="center"/>
              <w:rPr>
                <w:rFonts w:eastAsia="Calibri"/>
              </w:rPr>
            </w:pPr>
            <w:r w:rsidRPr="000F61EA">
              <w:rPr>
                <w:rFonts w:eastAsia="Calibri"/>
              </w:rPr>
              <w:t>6</w:t>
            </w:r>
          </w:p>
        </w:tc>
      </w:tr>
      <w:tr w:rsidR="008F218B" w:rsidRPr="00C51C79" w14:paraId="58530727" w14:textId="77777777" w:rsidTr="008F218B">
        <w:tc>
          <w:tcPr>
            <w:tcW w:w="8395" w:type="dxa"/>
          </w:tcPr>
          <w:p w14:paraId="41C842D9" w14:textId="40F2DBDA" w:rsidR="008F218B" w:rsidRPr="00C51C79" w:rsidRDefault="008F218B" w:rsidP="008F218B">
            <w:pPr>
              <w:keepNext/>
              <w:rPr>
                <w:rFonts w:eastAsia="Calibri"/>
                <w:bCs/>
              </w:rPr>
            </w:pPr>
            <w:r w:rsidRPr="00C51C79">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8E3393B" w:rsidR="008F218B" w:rsidRPr="000F61EA" w:rsidRDefault="000F61EA" w:rsidP="008F218B">
            <w:pPr>
              <w:keepNext/>
              <w:jc w:val="center"/>
              <w:rPr>
                <w:rFonts w:eastAsia="Calibri"/>
              </w:rPr>
            </w:pPr>
            <w:r w:rsidRPr="000F61EA">
              <w:rPr>
                <w:rFonts w:eastAsia="Calibri"/>
              </w:rPr>
              <w:t>6</w:t>
            </w:r>
          </w:p>
        </w:tc>
      </w:tr>
      <w:tr w:rsidR="008F218B" w:rsidRPr="00C51C79" w14:paraId="2E044A83" w14:textId="77777777" w:rsidTr="008F218B">
        <w:tc>
          <w:tcPr>
            <w:tcW w:w="8395" w:type="dxa"/>
          </w:tcPr>
          <w:p w14:paraId="7186276F" w14:textId="3FE90FD7" w:rsidR="008F218B" w:rsidRPr="00C51C79" w:rsidRDefault="008F218B" w:rsidP="008F218B">
            <w:pPr>
              <w:keepNext/>
              <w:rPr>
                <w:rFonts w:eastAsia="Calibri"/>
                <w:bCs/>
              </w:rPr>
            </w:pPr>
            <w:r w:rsidRPr="00C51C79">
              <w:rPr>
                <w:rFonts w:eastAsia="Calibri"/>
                <w:bCs/>
              </w:rPr>
              <w:t>5.1. Содержание дисциплины</w:t>
            </w:r>
          </w:p>
        </w:tc>
        <w:tc>
          <w:tcPr>
            <w:tcW w:w="810" w:type="dxa"/>
            <w:shd w:val="clear" w:color="auto" w:fill="auto"/>
            <w:vAlign w:val="center"/>
          </w:tcPr>
          <w:p w14:paraId="16BEBA78" w14:textId="292BF5D0" w:rsidR="008F218B" w:rsidRPr="000F61EA" w:rsidRDefault="00790894" w:rsidP="008F218B">
            <w:pPr>
              <w:keepNext/>
              <w:jc w:val="center"/>
              <w:rPr>
                <w:rFonts w:eastAsia="Calibri"/>
              </w:rPr>
            </w:pPr>
            <w:r>
              <w:rPr>
                <w:rFonts w:eastAsia="Calibri"/>
              </w:rPr>
              <w:t>6</w:t>
            </w:r>
          </w:p>
        </w:tc>
      </w:tr>
      <w:tr w:rsidR="008F218B" w:rsidRPr="00C51C79" w14:paraId="287E0A94" w14:textId="77777777" w:rsidTr="008F218B">
        <w:tc>
          <w:tcPr>
            <w:tcW w:w="8395" w:type="dxa"/>
          </w:tcPr>
          <w:p w14:paraId="1D2DF28A" w14:textId="6B11762E" w:rsidR="008F218B" w:rsidRPr="00C51C79" w:rsidRDefault="008F218B" w:rsidP="008F218B">
            <w:pPr>
              <w:keepNext/>
              <w:rPr>
                <w:rFonts w:eastAsia="Calibri"/>
              </w:rPr>
            </w:pPr>
            <w:r w:rsidRPr="00C51C79">
              <w:rPr>
                <w:rFonts w:eastAsia="Calibri"/>
              </w:rPr>
              <w:t>5.2. Учебно-тематический план</w:t>
            </w:r>
          </w:p>
        </w:tc>
        <w:tc>
          <w:tcPr>
            <w:tcW w:w="810" w:type="dxa"/>
            <w:shd w:val="clear" w:color="auto" w:fill="auto"/>
            <w:vAlign w:val="center"/>
          </w:tcPr>
          <w:p w14:paraId="484C0C3B" w14:textId="03D924C7" w:rsidR="008F218B" w:rsidRPr="000F61EA" w:rsidRDefault="000F61EA" w:rsidP="008F218B">
            <w:pPr>
              <w:keepNext/>
              <w:jc w:val="center"/>
              <w:rPr>
                <w:rFonts w:eastAsia="Calibri"/>
              </w:rPr>
            </w:pPr>
            <w:r w:rsidRPr="000F61EA">
              <w:rPr>
                <w:rFonts w:eastAsia="Calibri"/>
              </w:rPr>
              <w:t>8</w:t>
            </w:r>
          </w:p>
        </w:tc>
      </w:tr>
      <w:tr w:rsidR="008F218B" w:rsidRPr="00C51C79" w14:paraId="5CF8E6AB" w14:textId="77777777" w:rsidTr="008F218B">
        <w:tc>
          <w:tcPr>
            <w:tcW w:w="8395" w:type="dxa"/>
          </w:tcPr>
          <w:p w14:paraId="4F58BAF8" w14:textId="17EFC311" w:rsidR="008F218B" w:rsidRPr="00C51C79" w:rsidRDefault="008F218B" w:rsidP="008F218B">
            <w:pPr>
              <w:keepNext/>
              <w:rPr>
                <w:rFonts w:eastAsia="Calibri"/>
              </w:rPr>
            </w:pPr>
            <w:r w:rsidRPr="00C51C79">
              <w:rPr>
                <w:rFonts w:eastAsia="Calibri"/>
              </w:rPr>
              <w:t>5.3. Содержание семинаров, практических занятий</w:t>
            </w:r>
          </w:p>
        </w:tc>
        <w:tc>
          <w:tcPr>
            <w:tcW w:w="810" w:type="dxa"/>
            <w:shd w:val="clear" w:color="auto" w:fill="auto"/>
            <w:vAlign w:val="center"/>
          </w:tcPr>
          <w:p w14:paraId="73ECC2C5" w14:textId="5A5D6061" w:rsidR="008F218B" w:rsidRPr="000F61EA" w:rsidRDefault="00C51C79" w:rsidP="008F218B">
            <w:pPr>
              <w:keepNext/>
              <w:jc w:val="center"/>
              <w:rPr>
                <w:rFonts w:eastAsia="Calibri"/>
              </w:rPr>
            </w:pPr>
            <w:r w:rsidRPr="000F61EA">
              <w:rPr>
                <w:rFonts w:eastAsia="Calibri"/>
              </w:rPr>
              <w:t>11</w:t>
            </w:r>
          </w:p>
        </w:tc>
      </w:tr>
      <w:tr w:rsidR="008F218B" w:rsidRPr="00C51C79" w14:paraId="695E2E85" w14:textId="77777777" w:rsidTr="008F218B">
        <w:tc>
          <w:tcPr>
            <w:tcW w:w="8395" w:type="dxa"/>
          </w:tcPr>
          <w:p w14:paraId="7F1CC8B9" w14:textId="641B1C7E" w:rsidR="008F218B" w:rsidRPr="00C51C79" w:rsidRDefault="008F218B" w:rsidP="008F218B">
            <w:pPr>
              <w:keepNext/>
              <w:rPr>
                <w:rFonts w:eastAsia="Calibri"/>
                <w:bCs/>
              </w:rPr>
            </w:pPr>
            <w:r w:rsidRPr="00C51C79">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12C8405" w:rsidR="008F218B" w:rsidRPr="000F61EA" w:rsidRDefault="000F61EA" w:rsidP="008F218B">
            <w:pPr>
              <w:keepNext/>
              <w:jc w:val="center"/>
              <w:rPr>
                <w:rFonts w:eastAsia="Calibri"/>
              </w:rPr>
            </w:pPr>
            <w:r w:rsidRPr="000F61EA">
              <w:rPr>
                <w:rFonts w:eastAsia="Calibri"/>
              </w:rPr>
              <w:t>12</w:t>
            </w:r>
          </w:p>
        </w:tc>
      </w:tr>
      <w:tr w:rsidR="008F218B" w:rsidRPr="00C51C79" w14:paraId="5D259EBD" w14:textId="77777777" w:rsidTr="008F218B">
        <w:tc>
          <w:tcPr>
            <w:tcW w:w="8395" w:type="dxa"/>
          </w:tcPr>
          <w:p w14:paraId="4831BB3E" w14:textId="7F210C40" w:rsidR="008F218B" w:rsidRPr="00C51C79" w:rsidRDefault="008F218B" w:rsidP="008F218B">
            <w:pPr>
              <w:keepNext/>
              <w:rPr>
                <w:rFonts w:eastAsia="Calibri"/>
              </w:rPr>
            </w:pPr>
            <w:r w:rsidRPr="00C51C79">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142F0EF8" w:rsidR="008F218B" w:rsidRPr="000F61EA" w:rsidRDefault="000F61EA" w:rsidP="008F218B">
            <w:pPr>
              <w:keepNext/>
              <w:jc w:val="center"/>
              <w:rPr>
                <w:rFonts w:eastAsia="Calibri"/>
              </w:rPr>
            </w:pPr>
            <w:r w:rsidRPr="000F61EA">
              <w:rPr>
                <w:rFonts w:eastAsia="Calibri"/>
              </w:rPr>
              <w:t>12</w:t>
            </w:r>
          </w:p>
        </w:tc>
      </w:tr>
      <w:tr w:rsidR="008F218B" w:rsidRPr="00C51C79" w14:paraId="09B37064" w14:textId="77777777" w:rsidTr="008F218B">
        <w:tc>
          <w:tcPr>
            <w:tcW w:w="8395" w:type="dxa"/>
          </w:tcPr>
          <w:p w14:paraId="247960E7" w14:textId="31DFE478" w:rsidR="008F218B" w:rsidRPr="00C51C79" w:rsidRDefault="008F218B" w:rsidP="008F218B">
            <w:pPr>
              <w:keepNext/>
              <w:rPr>
                <w:rFonts w:eastAsia="Calibri"/>
              </w:rPr>
            </w:pPr>
            <w:r w:rsidRPr="00C51C79">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9058578" w:rsidR="008F218B" w:rsidRPr="000F61EA" w:rsidRDefault="000F61EA" w:rsidP="008F218B">
            <w:pPr>
              <w:keepNext/>
              <w:jc w:val="center"/>
              <w:rPr>
                <w:rFonts w:eastAsia="Calibri"/>
              </w:rPr>
            </w:pPr>
            <w:r w:rsidRPr="000F61EA">
              <w:rPr>
                <w:rFonts w:eastAsia="Calibri"/>
              </w:rPr>
              <w:t>14</w:t>
            </w:r>
          </w:p>
        </w:tc>
      </w:tr>
      <w:tr w:rsidR="008F218B" w:rsidRPr="00C51C79" w14:paraId="3D083791" w14:textId="77777777" w:rsidTr="008F218B">
        <w:tc>
          <w:tcPr>
            <w:tcW w:w="8395" w:type="dxa"/>
          </w:tcPr>
          <w:p w14:paraId="622B0E18" w14:textId="754C94C0" w:rsidR="008F218B" w:rsidRPr="00C51C79" w:rsidRDefault="008F218B" w:rsidP="008F218B">
            <w:pPr>
              <w:jc w:val="both"/>
              <w:rPr>
                <w:rFonts w:eastAsia="Calibri"/>
              </w:rPr>
            </w:pPr>
            <w:r w:rsidRPr="00C51C79">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3AF56962" w:rsidR="008F218B" w:rsidRPr="000F61EA" w:rsidRDefault="00790894" w:rsidP="008F218B">
            <w:pPr>
              <w:keepNext/>
              <w:jc w:val="center"/>
              <w:rPr>
                <w:rFonts w:eastAsia="Calibri"/>
              </w:rPr>
            </w:pPr>
            <w:r>
              <w:rPr>
                <w:rFonts w:eastAsia="Calibri"/>
              </w:rPr>
              <w:t>31</w:t>
            </w:r>
          </w:p>
        </w:tc>
      </w:tr>
      <w:tr w:rsidR="008F218B" w:rsidRPr="00C51C79" w14:paraId="4849263B" w14:textId="77777777" w:rsidTr="008F218B">
        <w:tc>
          <w:tcPr>
            <w:tcW w:w="8395" w:type="dxa"/>
          </w:tcPr>
          <w:p w14:paraId="3011C8C9" w14:textId="15F37CB1" w:rsidR="008F218B" w:rsidRPr="00C51C79" w:rsidRDefault="008F218B" w:rsidP="008F218B">
            <w:pPr>
              <w:jc w:val="both"/>
              <w:rPr>
                <w:rFonts w:eastAsia="Calibri"/>
              </w:rPr>
            </w:pPr>
            <w:r w:rsidRPr="00C51C79">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0AD7C5F3" w:rsidR="008F218B" w:rsidRPr="000F61EA" w:rsidRDefault="00790894" w:rsidP="008F218B">
            <w:pPr>
              <w:keepNext/>
              <w:jc w:val="center"/>
              <w:rPr>
                <w:rFonts w:eastAsia="Calibri"/>
              </w:rPr>
            </w:pPr>
            <w:r>
              <w:rPr>
                <w:rFonts w:eastAsia="Calibri"/>
              </w:rPr>
              <w:t>41</w:t>
            </w:r>
          </w:p>
        </w:tc>
      </w:tr>
      <w:tr w:rsidR="008F218B" w:rsidRPr="00C51C79" w14:paraId="55802560" w14:textId="77777777" w:rsidTr="008F218B">
        <w:tc>
          <w:tcPr>
            <w:tcW w:w="8395" w:type="dxa"/>
          </w:tcPr>
          <w:p w14:paraId="70F5CC91" w14:textId="39035E34" w:rsidR="008F218B" w:rsidRPr="00C51C79" w:rsidRDefault="008F218B" w:rsidP="008F218B">
            <w:pPr>
              <w:jc w:val="both"/>
            </w:pPr>
            <w:r w:rsidRPr="00C51C79">
              <w:t>9. П</w:t>
            </w:r>
            <w:r w:rsidRPr="00C51C79">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492CFB8" w:rsidR="008F218B" w:rsidRPr="000F61EA" w:rsidRDefault="00790894" w:rsidP="008F218B">
            <w:pPr>
              <w:keepNext/>
              <w:jc w:val="center"/>
              <w:rPr>
                <w:rFonts w:eastAsia="Calibri"/>
              </w:rPr>
            </w:pPr>
            <w:r>
              <w:rPr>
                <w:rFonts w:eastAsia="Calibri"/>
              </w:rPr>
              <w:t>43</w:t>
            </w:r>
          </w:p>
        </w:tc>
      </w:tr>
      <w:tr w:rsidR="008F218B" w:rsidRPr="00C51C79" w14:paraId="41186E41" w14:textId="77777777" w:rsidTr="008F218B">
        <w:tc>
          <w:tcPr>
            <w:tcW w:w="8395" w:type="dxa"/>
          </w:tcPr>
          <w:p w14:paraId="77E50B3B" w14:textId="5141CACE" w:rsidR="008F218B" w:rsidRPr="00C51C79" w:rsidRDefault="008F218B" w:rsidP="008F218B">
            <w:pPr>
              <w:jc w:val="both"/>
              <w:rPr>
                <w:rFonts w:eastAsia="Calibri"/>
              </w:rPr>
            </w:pPr>
            <w:r w:rsidRPr="00C51C79">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33B3B139" w:rsidR="008F218B" w:rsidRPr="000F61EA" w:rsidRDefault="000F61EA" w:rsidP="008F218B">
            <w:pPr>
              <w:keepNext/>
              <w:jc w:val="center"/>
              <w:rPr>
                <w:rFonts w:eastAsia="Calibri"/>
              </w:rPr>
            </w:pPr>
            <w:r w:rsidRPr="000F61EA">
              <w:rPr>
                <w:rFonts w:eastAsia="Calibri"/>
              </w:rPr>
              <w:t>4</w:t>
            </w:r>
            <w:r w:rsidR="00790894">
              <w:rPr>
                <w:rFonts w:eastAsia="Calibri"/>
              </w:rPr>
              <w:t>5</w:t>
            </w:r>
          </w:p>
        </w:tc>
      </w:tr>
      <w:tr w:rsidR="008F218B" w:rsidRPr="00C51C79" w14:paraId="139C7C57" w14:textId="77777777" w:rsidTr="008F218B">
        <w:tc>
          <w:tcPr>
            <w:tcW w:w="8395" w:type="dxa"/>
          </w:tcPr>
          <w:p w14:paraId="1F7A6DD5" w14:textId="640E1979" w:rsidR="008F218B" w:rsidRPr="00C51C79" w:rsidRDefault="008F218B" w:rsidP="008F218B">
            <w:pPr>
              <w:jc w:val="both"/>
              <w:rPr>
                <w:rFonts w:eastAsia="Calibri"/>
                <w:bCs/>
              </w:rPr>
            </w:pPr>
            <w:r w:rsidRPr="00C51C79">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6C65DD5A" w:rsidR="008F218B" w:rsidRPr="000F61EA" w:rsidRDefault="000F61EA" w:rsidP="008F218B">
            <w:pPr>
              <w:keepNext/>
              <w:jc w:val="center"/>
              <w:rPr>
                <w:rFonts w:eastAsia="Calibri"/>
              </w:rPr>
            </w:pPr>
            <w:r w:rsidRPr="000F61EA">
              <w:rPr>
                <w:rFonts w:eastAsia="Calibri"/>
              </w:rPr>
              <w:t>4</w:t>
            </w:r>
            <w:r w:rsidR="00790894">
              <w:rPr>
                <w:rFonts w:eastAsia="Calibri"/>
              </w:rPr>
              <w:t>7</w:t>
            </w:r>
          </w:p>
        </w:tc>
      </w:tr>
      <w:tr w:rsidR="008F218B" w:rsidRPr="000D5E7E" w14:paraId="540903A4" w14:textId="77777777" w:rsidTr="008F218B">
        <w:tc>
          <w:tcPr>
            <w:tcW w:w="8395" w:type="dxa"/>
          </w:tcPr>
          <w:p w14:paraId="06C8BA3A" w14:textId="0BF43298" w:rsidR="008F218B" w:rsidRPr="00C51C79" w:rsidRDefault="008F218B" w:rsidP="008F218B">
            <w:pPr>
              <w:jc w:val="both"/>
              <w:rPr>
                <w:rFonts w:eastAsia="Calibri"/>
                <w:bCs/>
              </w:rPr>
            </w:pPr>
            <w:r w:rsidRPr="00C51C79">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13E14B2C" w:rsidR="008F218B" w:rsidRPr="000F61EA" w:rsidRDefault="000F61EA" w:rsidP="008F218B">
            <w:pPr>
              <w:keepNext/>
              <w:jc w:val="center"/>
              <w:rPr>
                <w:rFonts w:eastAsia="Calibri"/>
              </w:rPr>
            </w:pPr>
            <w:r w:rsidRPr="000F61EA">
              <w:rPr>
                <w:rFonts w:eastAsia="Calibri"/>
              </w:rPr>
              <w:t>4</w:t>
            </w:r>
            <w:r w:rsidR="00790894">
              <w:rPr>
                <w:rFonts w:eastAsia="Calibri"/>
              </w:rPr>
              <w:t>7</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0751AA30"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DA115A">
        <w:rPr>
          <w:sz w:val="28"/>
          <w:szCs w:val="28"/>
        </w:rPr>
        <w:t>Логистика транспортировки</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047E92DE" w14:textId="77777777" w:rsidR="00236ED6" w:rsidRDefault="00B45C3D" w:rsidP="00236ED6">
      <w:pPr>
        <w:tabs>
          <w:tab w:val="left" w:pos="540"/>
        </w:tabs>
        <w:contextualSpacing/>
        <w:jc w:val="both"/>
        <w:rPr>
          <w:rFonts w:eastAsia="Calibri"/>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планируемыми результатами обучения по </w:t>
      </w:r>
    </w:p>
    <w:p w14:paraId="6E212309" w14:textId="06D4EFB2" w:rsidR="00B45C3D" w:rsidRPr="00236ED6" w:rsidRDefault="00B45C3D" w:rsidP="00236ED6">
      <w:pPr>
        <w:tabs>
          <w:tab w:val="left" w:pos="540"/>
        </w:tabs>
        <w:spacing w:line="360" w:lineRule="auto"/>
        <w:contextualSpacing/>
        <w:jc w:val="both"/>
        <w:rPr>
          <w:b/>
          <w:sz w:val="28"/>
          <w:szCs w:val="28"/>
        </w:rPr>
      </w:pPr>
      <w:r w:rsidRPr="000D5E7E">
        <w:rPr>
          <w:rFonts w:eastAsia="Calibri"/>
          <w:b/>
          <w:sz w:val="28"/>
          <w:szCs w:val="28"/>
        </w:rPr>
        <w:t>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E0573B" w14:paraId="5624C7AD" w14:textId="77777777" w:rsidTr="001364B4">
        <w:tc>
          <w:tcPr>
            <w:tcW w:w="993" w:type="dxa"/>
            <w:shd w:val="clear" w:color="auto" w:fill="auto"/>
          </w:tcPr>
          <w:p w14:paraId="0849FABF" w14:textId="77777777" w:rsidR="00B45C3D" w:rsidRPr="00E0573B" w:rsidRDefault="00B45C3D" w:rsidP="001364B4">
            <w:pPr>
              <w:widowControl w:val="0"/>
              <w:tabs>
                <w:tab w:val="left" w:pos="540"/>
              </w:tabs>
              <w:autoSpaceDE w:val="0"/>
              <w:autoSpaceDN w:val="0"/>
              <w:adjustRightInd w:val="0"/>
              <w:contextualSpacing/>
            </w:pPr>
            <w:r w:rsidRPr="00E0573B">
              <w:t>Код компе-</w:t>
            </w:r>
            <w:proofErr w:type="spellStart"/>
            <w:r w:rsidRPr="00E0573B">
              <w:t>тенции</w:t>
            </w:r>
            <w:proofErr w:type="spellEnd"/>
          </w:p>
        </w:tc>
        <w:tc>
          <w:tcPr>
            <w:tcW w:w="2410" w:type="dxa"/>
            <w:shd w:val="clear" w:color="auto" w:fill="auto"/>
          </w:tcPr>
          <w:p w14:paraId="19252936" w14:textId="77777777" w:rsidR="00B45C3D" w:rsidRPr="00E0573B" w:rsidRDefault="00B45C3D" w:rsidP="000F4514">
            <w:pPr>
              <w:widowControl w:val="0"/>
              <w:tabs>
                <w:tab w:val="left" w:pos="540"/>
              </w:tabs>
              <w:autoSpaceDE w:val="0"/>
              <w:autoSpaceDN w:val="0"/>
              <w:adjustRightInd w:val="0"/>
              <w:contextualSpacing/>
              <w:jc w:val="both"/>
            </w:pPr>
            <w:r w:rsidRPr="00E0573B">
              <w:t>Наименование компетенции</w:t>
            </w:r>
          </w:p>
        </w:tc>
        <w:tc>
          <w:tcPr>
            <w:tcW w:w="3119" w:type="dxa"/>
            <w:shd w:val="clear" w:color="auto" w:fill="auto"/>
          </w:tcPr>
          <w:p w14:paraId="41AABC75" w14:textId="715E78F7" w:rsidR="00B45C3D" w:rsidRPr="00E0573B" w:rsidRDefault="00B45C3D" w:rsidP="000F4514">
            <w:pPr>
              <w:widowControl w:val="0"/>
              <w:tabs>
                <w:tab w:val="left" w:pos="540"/>
              </w:tabs>
              <w:autoSpaceDE w:val="0"/>
              <w:autoSpaceDN w:val="0"/>
              <w:adjustRightInd w:val="0"/>
              <w:contextualSpacing/>
              <w:jc w:val="both"/>
            </w:pPr>
            <w:r w:rsidRPr="00E0573B">
              <w:t>Индикаторы достижения компетенции</w:t>
            </w:r>
          </w:p>
        </w:tc>
        <w:tc>
          <w:tcPr>
            <w:tcW w:w="3656" w:type="dxa"/>
            <w:shd w:val="clear" w:color="auto" w:fill="auto"/>
          </w:tcPr>
          <w:p w14:paraId="4E0CA50D" w14:textId="77777777" w:rsidR="00B45C3D" w:rsidRPr="00E0573B" w:rsidRDefault="00B45C3D" w:rsidP="000F4514">
            <w:pPr>
              <w:widowControl w:val="0"/>
              <w:tabs>
                <w:tab w:val="left" w:pos="540"/>
              </w:tabs>
              <w:autoSpaceDE w:val="0"/>
              <w:autoSpaceDN w:val="0"/>
              <w:adjustRightInd w:val="0"/>
              <w:contextualSpacing/>
              <w:jc w:val="both"/>
            </w:pPr>
            <w:r w:rsidRPr="00E0573B">
              <w:t>Результаты обучения (умения и знания), соотнесенные с индикаторами достижения компетенции</w:t>
            </w:r>
          </w:p>
        </w:tc>
      </w:tr>
      <w:tr w:rsidR="00DA115A" w:rsidRPr="00E0573B" w14:paraId="15F4B220" w14:textId="77777777" w:rsidTr="001364B4">
        <w:tc>
          <w:tcPr>
            <w:tcW w:w="993" w:type="dxa"/>
            <w:vMerge w:val="restart"/>
            <w:shd w:val="clear" w:color="auto" w:fill="auto"/>
          </w:tcPr>
          <w:p w14:paraId="34739592" w14:textId="5EC12607" w:rsidR="00DA115A" w:rsidRPr="00E0573B" w:rsidRDefault="00DA115A" w:rsidP="006D7EC9">
            <w:pPr>
              <w:widowControl w:val="0"/>
              <w:tabs>
                <w:tab w:val="left" w:pos="540"/>
              </w:tabs>
              <w:autoSpaceDE w:val="0"/>
              <w:autoSpaceDN w:val="0"/>
              <w:adjustRightInd w:val="0"/>
              <w:contextualSpacing/>
            </w:pPr>
            <w:r w:rsidRPr="00E0573B">
              <w:t>ПКП-1</w:t>
            </w:r>
          </w:p>
        </w:tc>
        <w:tc>
          <w:tcPr>
            <w:tcW w:w="2410" w:type="dxa"/>
            <w:vMerge w:val="restart"/>
            <w:shd w:val="clear" w:color="auto" w:fill="auto"/>
          </w:tcPr>
          <w:p w14:paraId="513DE252" w14:textId="32DCBA4D" w:rsidR="00DA115A" w:rsidRPr="00F9042C" w:rsidRDefault="00DA115A" w:rsidP="00A811C9">
            <w:pPr>
              <w:widowControl w:val="0"/>
              <w:tabs>
                <w:tab w:val="left" w:pos="540"/>
              </w:tabs>
              <w:autoSpaceDE w:val="0"/>
              <w:autoSpaceDN w:val="0"/>
              <w:adjustRightInd w:val="0"/>
              <w:contextualSpacing/>
              <w:rPr>
                <w:highlight w:val="yellow"/>
              </w:rPr>
            </w:pPr>
            <w:r w:rsidRPr="00E0573B">
              <w:rPr>
                <w:rFonts w:eastAsia="Calibri"/>
                <w:lang w:eastAsia="en-US"/>
              </w:rPr>
              <w:t>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w:t>
            </w:r>
          </w:p>
        </w:tc>
        <w:tc>
          <w:tcPr>
            <w:tcW w:w="3119" w:type="dxa"/>
            <w:shd w:val="clear" w:color="auto" w:fill="auto"/>
          </w:tcPr>
          <w:p w14:paraId="4E204D4A" w14:textId="58E3FB0E" w:rsidR="00DA115A" w:rsidRPr="00F9042C" w:rsidRDefault="00DA115A" w:rsidP="00A811C9">
            <w:pPr>
              <w:widowControl w:val="0"/>
              <w:tabs>
                <w:tab w:val="left" w:pos="540"/>
              </w:tabs>
              <w:autoSpaceDE w:val="0"/>
              <w:autoSpaceDN w:val="0"/>
              <w:adjustRightInd w:val="0"/>
              <w:contextualSpacing/>
              <w:jc w:val="both"/>
              <w:rPr>
                <w:highlight w:val="yellow"/>
              </w:rPr>
            </w:pPr>
            <w:r w:rsidRPr="00E0573B">
              <w:t>1. Применяет современные методики разработки и сопровождения логистических систем на предприятиях.</w:t>
            </w:r>
          </w:p>
        </w:tc>
        <w:tc>
          <w:tcPr>
            <w:tcW w:w="3656" w:type="dxa"/>
            <w:shd w:val="clear" w:color="auto" w:fill="auto"/>
          </w:tcPr>
          <w:p w14:paraId="3D23352F" w14:textId="4B280B34" w:rsidR="00DA115A" w:rsidRPr="006E364D" w:rsidRDefault="00DA115A" w:rsidP="006E364D">
            <w:pPr>
              <w:widowControl w:val="0"/>
              <w:tabs>
                <w:tab w:val="left" w:pos="540"/>
              </w:tabs>
              <w:autoSpaceDE w:val="0"/>
              <w:autoSpaceDN w:val="0"/>
              <w:adjustRightInd w:val="0"/>
              <w:contextualSpacing/>
              <w:jc w:val="both"/>
            </w:pPr>
            <w:r w:rsidRPr="006E364D">
              <w:rPr>
                <w:b/>
              </w:rPr>
              <w:t xml:space="preserve">Знать: </w:t>
            </w:r>
            <w:r w:rsidR="006E364D" w:rsidRPr="006E364D">
              <w:t>современные методики разработки и сопровождения логистических транспортных систем на предприятиях</w:t>
            </w:r>
            <w:r w:rsidRPr="006E364D">
              <w:t>.</w:t>
            </w:r>
          </w:p>
          <w:p w14:paraId="0ABC1189" w14:textId="77777777" w:rsidR="00DA115A" w:rsidRPr="006E364D" w:rsidRDefault="00DA115A" w:rsidP="006E364D">
            <w:pPr>
              <w:widowControl w:val="0"/>
              <w:tabs>
                <w:tab w:val="left" w:pos="540"/>
              </w:tabs>
              <w:autoSpaceDE w:val="0"/>
              <w:autoSpaceDN w:val="0"/>
              <w:adjustRightInd w:val="0"/>
              <w:contextualSpacing/>
              <w:jc w:val="both"/>
            </w:pPr>
          </w:p>
          <w:p w14:paraId="2240406F" w14:textId="5A42B8DC" w:rsidR="00DA115A" w:rsidRPr="006E364D" w:rsidRDefault="00DA115A" w:rsidP="006E364D">
            <w:pPr>
              <w:widowControl w:val="0"/>
              <w:tabs>
                <w:tab w:val="left" w:pos="540"/>
              </w:tabs>
              <w:autoSpaceDE w:val="0"/>
              <w:autoSpaceDN w:val="0"/>
              <w:adjustRightInd w:val="0"/>
              <w:contextualSpacing/>
              <w:jc w:val="both"/>
            </w:pPr>
            <w:r w:rsidRPr="006E364D">
              <w:rPr>
                <w:b/>
              </w:rPr>
              <w:t>Уметь</w:t>
            </w:r>
            <w:r w:rsidRPr="006E364D">
              <w:t>: п</w:t>
            </w:r>
            <w:r w:rsidR="006E364D" w:rsidRPr="006E364D">
              <w:t>рименять современные методики разработки и сопровождения логистических транспортных систем на предприятиях</w:t>
            </w:r>
            <w:r w:rsidRPr="006E364D">
              <w:t>.</w:t>
            </w:r>
          </w:p>
        </w:tc>
      </w:tr>
      <w:tr w:rsidR="00DA115A" w:rsidRPr="00E0573B" w14:paraId="7690F3A6" w14:textId="77777777" w:rsidTr="006D7EC9">
        <w:trPr>
          <w:trHeight w:val="632"/>
        </w:trPr>
        <w:tc>
          <w:tcPr>
            <w:tcW w:w="993" w:type="dxa"/>
            <w:vMerge/>
            <w:shd w:val="clear" w:color="auto" w:fill="auto"/>
          </w:tcPr>
          <w:p w14:paraId="67623A42" w14:textId="77777777" w:rsidR="00DA115A" w:rsidRPr="00E0573B" w:rsidRDefault="00DA115A" w:rsidP="006D7EC9">
            <w:pPr>
              <w:widowControl w:val="0"/>
              <w:tabs>
                <w:tab w:val="left" w:pos="540"/>
              </w:tabs>
              <w:autoSpaceDE w:val="0"/>
              <w:autoSpaceDN w:val="0"/>
              <w:adjustRightInd w:val="0"/>
              <w:contextualSpacing/>
            </w:pPr>
          </w:p>
        </w:tc>
        <w:tc>
          <w:tcPr>
            <w:tcW w:w="2410" w:type="dxa"/>
            <w:vMerge/>
            <w:shd w:val="clear" w:color="auto" w:fill="auto"/>
          </w:tcPr>
          <w:p w14:paraId="3E61DE80" w14:textId="77777777" w:rsidR="00DA115A" w:rsidRPr="00F9042C" w:rsidRDefault="00DA115A"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4BA1BD40" w14:textId="5C519157" w:rsidR="00DA115A" w:rsidRPr="00F9042C" w:rsidRDefault="00DA115A" w:rsidP="00A811C9">
            <w:pPr>
              <w:widowControl w:val="0"/>
              <w:tabs>
                <w:tab w:val="left" w:pos="540"/>
              </w:tabs>
              <w:autoSpaceDE w:val="0"/>
              <w:autoSpaceDN w:val="0"/>
              <w:adjustRightInd w:val="0"/>
              <w:contextualSpacing/>
              <w:jc w:val="both"/>
              <w:rPr>
                <w:highlight w:val="yellow"/>
              </w:rPr>
            </w:pPr>
            <w:r w:rsidRPr="00E0573B">
              <w:rPr>
                <w:rFonts w:eastAsia="Calibri"/>
                <w:lang w:eastAsia="en-US"/>
              </w:rPr>
              <w:t>2. Использует современные техники и методы организации логистики в условиях цифровой экономики.</w:t>
            </w:r>
          </w:p>
        </w:tc>
        <w:tc>
          <w:tcPr>
            <w:tcW w:w="3656" w:type="dxa"/>
            <w:shd w:val="clear" w:color="auto" w:fill="auto"/>
          </w:tcPr>
          <w:p w14:paraId="40419218" w14:textId="301DCEDE" w:rsidR="00DA115A" w:rsidRPr="006E364D" w:rsidRDefault="00DA115A" w:rsidP="006E364D">
            <w:pPr>
              <w:autoSpaceDE w:val="0"/>
              <w:autoSpaceDN w:val="0"/>
              <w:adjustRightInd w:val="0"/>
              <w:jc w:val="both"/>
            </w:pPr>
            <w:r w:rsidRPr="006E364D">
              <w:rPr>
                <w:b/>
              </w:rPr>
              <w:t xml:space="preserve">Знать: </w:t>
            </w:r>
            <w:r w:rsidRPr="006E364D">
              <w:t xml:space="preserve">современные техники и методы организации </w:t>
            </w:r>
            <w:r w:rsidR="006E364D" w:rsidRPr="006E364D">
              <w:t>транспортного процесса</w:t>
            </w:r>
            <w:r w:rsidRPr="006E364D">
              <w:t xml:space="preserve"> в условиях цифровой экономики.</w:t>
            </w:r>
          </w:p>
          <w:p w14:paraId="2E8E743E" w14:textId="77777777" w:rsidR="00DA115A" w:rsidRPr="006E364D" w:rsidRDefault="00DA115A" w:rsidP="006E364D">
            <w:pPr>
              <w:autoSpaceDE w:val="0"/>
              <w:autoSpaceDN w:val="0"/>
              <w:adjustRightInd w:val="0"/>
              <w:jc w:val="both"/>
            </w:pPr>
          </w:p>
          <w:p w14:paraId="2A0E39FA" w14:textId="11E2A474" w:rsidR="00DA115A" w:rsidRPr="006E364D" w:rsidRDefault="00DA115A" w:rsidP="006E364D">
            <w:pPr>
              <w:autoSpaceDE w:val="0"/>
              <w:autoSpaceDN w:val="0"/>
              <w:adjustRightInd w:val="0"/>
              <w:jc w:val="both"/>
            </w:pPr>
            <w:r w:rsidRPr="006E364D">
              <w:rPr>
                <w:b/>
              </w:rPr>
              <w:t>Уметь:</w:t>
            </w:r>
            <w:r w:rsidRPr="006E364D">
              <w:t xml:space="preserve"> применять современные техники и методы организации </w:t>
            </w:r>
            <w:r w:rsidR="006E364D" w:rsidRPr="006E364D">
              <w:t xml:space="preserve">транспортного процесса </w:t>
            </w:r>
            <w:r w:rsidRPr="006E364D">
              <w:t>в условиях цифровой экономики.</w:t>
            </w:r>
          </w:p>
          <w:p w14:paraId="1421FA6D" w14:textId="426E70FC" w:rsidR="00DA115A" w:rsidRPr="006E364D" w:rsidRDefault="00DA115A" w:rsidP="000153E9">
            <w:pPr>
              <w:widowControl w:val="0"/>
              <w:tabs>
                <w:tab w:val="left" w:pos="540"/>
              </w:tabs>
              <w:autoSpaceDE w:val="0"/>
              <w:autoSpaceDN w:val="0"/>
              <w:adjustRightInd w:val="0"/>
              <w:contextualSpacing/>
              <w:jc w:val="both"/>
            </w:pPr>
          </w:p>
        </w:tc>
      </w:tr>
      <w:tr w:rsidR="00DA115A" w:rsidRPr="00E0573B" w14:paraId="0F41BD98" w14:textId="77777777" w:rsidTr="006D7EC9">
        <w:trPr>
          <w:trHeight w:val="632"/>
        </w:trPr>
        <w:tc>
          <w:tcPr>
            <w:tcW w:w="993" w:type="dxa"/>
            <w:vMerge/>
            <w:shd w:val="clear" w:color="auto" w:fill="auto"/>
          </w:tcPr>
          <w:p w14:paraId="04AD8F1C" w14:textId="77777777" w:rsidR="00DA115A" w:rsidRPr="00E0573B" w:rsidRDefault="00DA115A" w:rsidP="006D7EC9">
            <w:pPr>
              <w:widowControl w:val="0"/>
              <w:tabs>
                <w:tab w:val="left" w:pos="540"/>
              </w:tabs>
              <w:autoSpaceDE w:val="0"/>
              <w:autoSpaceDN w:val="0"/>
              <w:adjustRightInd w:val="0"/>
              <w:contextualSpacing/>
            </w:pPr>
          </w:p>
        </w:tc>
        <w:tc>
          <w:tcPr>
            <w:tcW w:w="2410" w:type="dxa"/>
            <w:vMerge/>
            <w:shd w:val="clear" w:color="auto" w:fill="auto"/>
          </w:tcPr>
          <w:p w14:paraId="1157D534" w14:textId="77777777" w:rsidR="00DA115A" w:rsidRPr="00F9042C" w:rsidRDefault="00DA115A"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19AEFEC" w14:textId="7ED30249" w:rsidR="00DA115A" w:rsidRPr="00F9042C" w:rsidRDefault="00DA115A" w:rsidP="00A811C9">
            <w:pPr>
              <w:widowControl w:val="0"/>
              <w:tabs>
                <w:tab w:val="left" w:pos="540"/>
              </w:tabs>
              <w:autoSpaceDE w:val="0"/>
              <w:autoSpaceDN w:val="0"/>
              <w:adjustRightInd w:val="0"/>
              <w:contextualSpacing/>
              <w:jc w:val="both"/>
              <w:rPr>
                <w:highlight w:val="yellow"/>
              </w:rPr>
            </w:pPr>
            <w:r w:rsidRPr="00E0573B">
              <w:rPr>
                <w:rFonts w:eastAsia="Calibri"/>
                <w:lang w:eastAsia="en-US"/>
              </w:rPr>
              <w:t>3. Демонстрирует навыки формирования и внедрения современных методов управления логистическими системами.</w:t>
            </w:r>
          </w:p>
        </w:tc>
        <w:tc>
          <w:tcPr>
            <w:tcW w:w="3656" w:type="dxa"/>
            <w:shd w:val="clear" w:color="auto" w:fill="auto"/>
          </w:tcPr>
          <w:p w14:paraId="000B9BE4" w14:textId="44DEE5C6" w:rsidR="00DA115A" w:rsidRPr="006E364D" w:rsidRDefault="00DA115A" w:rsidP="006E364D">
            <w:pPr>
              <w:widowControl w:val="0"/>
              <w:tabs>
                <w:tab w:val="left" w:pos="540"/>
              </w:tabs>
              <w:autoSpaceDE w:val="0"/>
              <w:autoSpaceDN w:val="0"/>
              <w:adjustRightInd w:val="0"/>
              <w:contextualSpacing/>
              <w:jc w:val="both"/>
            </w:pPr>
            <w:r w:rsidRPr="006E364D">
              <w:rPr>
                <w:b/>
              </w:rPr>
              <w:t>Знать:</w:t>
            </w:r>
            <w:r w:rsidRPr="006E364D">
              <w:t xml:space="preserve"> способы организации логистических </w:t>
            </w:r>
            <w:r w:rsidR="006E364D" w:rsidRPr="006E364D">
              <w:t xml:space="preserve">транспортных </w:t>
            </w:r>
            <w:r w:rsidRPr="006E364D">
              <w:t xml:space="preserve">систем на предприятии. </w:t>
            </w:r>
          </w:p>
          <w:p w14:paraId="5868268F" w14:textId="77777777" w:rsidR="00DA115A" w:rsidRPr="006E364D" w:rsidRDefault="00DA115A" w:rsidP="006E364D">
            <w:pPr>
              <w:widowControl w:val="0"/>
              <w:tabs>
                <w:tab w:val="left" w:pos="540"/>
              </w:tabs>
              <w:autoSpaceDE w:val="0"/>
              <w:autoSpaceDN w:val="0"/>
              <w:adjustRightInd w:val="0"/>
              <w:contextualSpacing/>
              <w:jc w:val="both"/>
            </w:pPr>
          </w:p>
          <w:p w14:paraId="5FF32E3D" w14:textId="45C0FCFF" w:rsidR="00DA115A" w:rsidRPr="006E364D" w:rsidRDefault="00DA115A" w:rsidP="006E364D">
            <w:pPr>
              <w:autoSpaceDE w:val="0"/>
              <w:autoSpaceDN w:val="0"/>
              <w:adjustRightInd w:val="0"/>
              <w:jc w:val="both"/>
              <w:rPr>
                <w:rFonts w:eastAsia="Arial Unicode MS"/>
                <w:u w:color="000000"/>
              </w:rPr>
            </w:pPr>
            <w:r w:rsidRPr="006E364D">
              <w:rPr>
                <w:b/>
              </w:rPr>
              <w:t xml:space="preserve">Уметь: </w:t>
            </w:r>
            <w:r w:rsidRPr="006E364D">
              <w:t xml:space="preserve"> формировать и внедрять современные методы управления логистическими </w:t>
            </w:r>
            <w:r w:rsidR="006E364D" w:rsidRPr="006E364D">
              <w:t xml:space="preserve">транспортными </w:t>
            </w:r>
            <w:r w:rsidRPr="006E364D">
              <w:t>системами на предприятии.</w:t>
            </w:r>
          </w:p>
        </w:tc>
      </w:tr>
      <w:tr w:rsidR="00DA115A" w:rsidRPr="008272CD" w14:paraId="0AFDF5B6" w14:textId="77777777" w:rsidTr="006D7EC9">
        <w:trPr>
          <w:trHeight w:val="632"/>
        </w:trPr>
        <w:tc>
          <w:tcPr>
            <w:tcW w:w="993" w:type="dxa"/>
            <w:vMerge w:val="restart"/>
            <w:shd w:val="clear" w:color="auto" w:fill="auto"/>
          </w:tcPr>
          <w:p w14:paraId="2BA0AF28" w14:textId="3F82C662" w:rsidR="00DA115A" w:rsidRPr="00E0573B" w:rsidRDefault="00DA115A" w:rsidP="008272CD">
            <w:pPr>
              <w:widowControl w:val="0"/>
              <w:tabs>
                <w:tab w:val="left" w:pos="540"/>
              </w:tabs>
              <w:autoSpaceDE w:val="0"/>
              <w:autoSpaceDN w:val="0"/>
              <w:adjustRightInd w:val="0"/>
              <w:contextualSpacing/>
              <w:jc w:val="center"/>
            </w:pPr>
            <w:r>
              <w:rPr>
                <w:rFonts w:eastAsia="Calibri"/>
                <w:szCs w:val="28"/>
              </w:rPr>
              <w:t>ПКП-5</w:t>
            </w:r>
          </w:p>
        </w:tc>
        <w:tc>
          <w:tcPr>
            <w:tcW w:w="2410" w:type="dxa"/>
            <w:vMerge w:val="restart"/>
            <w:shd w:val="clear" w:color="auto" w:fill="auto"/>
          </w:tcPr>
          <w:p w14:paraId="4E6C5724" w14:textId="17017678" w:rsidR="00DA115A" w:rsidRPr="008272CD" w:rsidRDefault="00DA115A" w:rsidP="008272CD">
            <w:pPr>
              <w:widowControl w:val="0"/>
              <w:tabs>
                <w:tab w:val="left" w:pos="540"/>
              </w:tabs>
              <w:autoSpaceDE w:val="0"/>
              <w:autoSpaceDN w:val="0"/>
              <w:adjustRightInd w:val="0"/>
              <w:contextualSpacing/>
              <w:jc w:val="both"/>
            </w:pPr>
            <w:r>
              <w:t xml:space="preserve">Способность к разработке экономико-математических моделей логистических бизнес-процессов и их внедрению в деятельность </w:t>
            </w:r>
            <w:r>
              <w:lastRenderedPageBreak/>
              <w:t>предприятий</w:t>
            </w:r>
            <w:r w:rsidRPr="00C618EE">
              <w:t>.</w:t>
            </w:r>
          </w:p>
        </w:tc>
        <w:tc>
          <w:tcPr>
            <w:tcW w:w="3119" w:type="dxa"/>
            <w:shd w:val="clear" w:color="auto" w:fill="auto"/>
          </w:tcPr>
          <w:p w14:paraId="2D57D01A" w14:textId="2E2A9D68" w:rsidR="00DA115A" w:rsidRPr="006E364D" w:rsidRDefault="00DA115A" w:rsidP="008272CD">
            <w:pPr>
              <w:widowControl w:val="0"/>
              <w:tabs>
                <w:tab w:val="left" w:pos="540"/>
              </w:tabs>
              <w:autoSpaceDE w:val="0"/>
              <w:autoSpaceDN w:val="0"/>
              <w:adjustRightInd w:val="0"/>
              <w:contextualSpacing/>
              <w:jc w:val="both"/>
            </w:pPr>
            <w:r w:rsidRPr="006E364D">
              <w:lastRenderedPageBreak/>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tc>
        <w:tc>
          <w:tcPr>
            <w:tcW w:w="3656" w:type="dxa"/>
            <w:shd w:val="clear" w:color="auto" w:fill="auto"/>
          </w:tcPr>
          <w:p w14:paraId="33E56105" w14:textId="07D14E65" w:rsidR="00DA115A" w:rsidRPr="00CC38E2" w:rsidRDefault="00DA115A" w:rsidP="006E364D">
            <w:pPr>
              <w:widowControl w:val="0"/>
              <w:tabs>
                <w:tab w:val="left" w:pos="540"/>
              </w:tabs>
              <w:autoSpaceDE w:val="0"/>
              <w:autoSpaceDN w:val="0"/>
              <w:adjustRightInd w:val="0"/>
              <w:contextualSpacing/>
              <w:jc w:val="both"/>
            </w:pPr>
            <w:r w:rsidRPr="00CC38E2">
              <w:rPr>
                <w:b/>
              </w:rPr>
              <w:t>Знать:</w:t>
            </w:r>
            <w:r w:rsidRPr="00CC38E2">
              <w:t xml:space="preserve">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r w:rsidR="006E364D" w:rsidRPr="00CC38E2">
              <w:t>в области транспорта.</w:t>
            </w:r>
          </w:p>
          <w:p w14:paraId="01C7C62D" w14:textId="77777777" w:rsidR="00DA115A" w:rsidRPr="00CC38E2" w:rsidRDefault="00DA115A" w:rsidP="006E364D">
            <w:pPr>
              <w:widowControl w:val="0"/>
              <w:tabs>
                <w:tab w:val="left" w:pos="540"/>
              </w:tabs>
              <w:autoSpaceDE w:val="0"/>
              <w:autoSpaceDN w:val="0"/>
              <w:adjustRightInd w:val="0"/>
              <w:contextualSpacing/>
              <w:jc w:val="both"/>
            </w:pPr>
          </w:p>
          <w:p w14:paraId="1CD74EFD" w14:textId="1B2C1274" w:rsidR="00DA115A" w:rsidRPr="00CC38E2" w:rsidRDefault="00DA115A" w:rsidP="008272CD">
            <w:pPr>
              <w:autoSpaceDE w:val="0"/>
              <w:autoSpaceDN w:val="0"/>
              <w:adjustRightInd w:val="0"/>
              <w:jc w:val="both"/>
              <w:rPr>
                <w:rFonts w:eastAsia="Arial Unicode MS"/>
                <w:u w:color="000000"/>
              </w:rPr>
            </w:pPr>
            <w:r w:rsidRPr="00CC38E2">
              <w:rPr>
                <w:b/>
              </w:rPr>
              <w:lastRenderedPageBreak/>
              <w:t>Уметь:</w:t>
            </w:r>
            <w:r w:rsidRPr="00CC38E2">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r w:rsidR="006E364D" w:rsidRPr="00CC38E2">
              <w:t>в области транспорта.</w:t>
            </w:r>
          </w:p>
        </w:tc>
      </w:tr>
      <w:tr w:rsidR="00DA115A" w:rsidRPr="008272CD" w14:paraId="5DDF15C1" w14:textId="77777777" w:rsidTr="006D7EC9">
        <w:trPr>
          <w:trHeight w:val="632"/>
        </w:trPr>
        <w:tc>
          <w:tcPr>
            <w:tcW w:w="993" w:type="dxa"/>
            <w:vMerge/>
            <w:shd w:val="clear" w:color="auto" w:fill="auto"/>
          </w:tcPr>
          <w:p w14:paraId="4BC80AA1" w14:textId="77777777" w:rsidR="00DA115A" w:rsidRPr="00E0573B" w:rsidRDefault="00DA115A" w:rsidP="006D7EC9">
            <w:pPr>
              <w:widowControl w:val="0"/>
              <w:tabs>
                <w:tab w:val="left" w:pos="540"/>
              </w:tabs>
              <w:autoSpaceDE w:val="0"/>
              <w:autoSpaceDN w:val="0"/>
              <w:adjustRightInd w:val="0"/>
              <w:contextualSpacing/>
            </w:pPr>
          </w:p>
        </w:tc>
        <w:tc>
          <w:tcPr>
            <w:tcW w:w="2410" w:type="dxa"/>
            <w:vMerge/>
            <w:shd w:val="clear" w:color="auto" w:fill="auto"/>
          </w:tcPr>
          <w:p w14:paraId="544C8F37" w14:textId="77777777" w:rsidR="00DA115A" w:rsidRPr="008272CD" w:rsidRDefault="00DA115A" w:rsidP="008272CD">
            <w:pPr>
              <w:widowControl w:val="0"/>
              <w:tabs>
                <w:tab w:val="left" w:pos="540"/>
              </w:tabs>
              <w:autoSpaceDE w:val="0"/>
              <w:autoSpaceDN w:val="0"/>
              <w:adjustRightInd w:val="0"/>
              <w:contextualSpacing/>
              <w:jc w:val="both"/>
            </w:pPr>
          </w:p>
        </w:tc>
        <w:tc>
          <w:tcPr>
            <w:tcW w:w="3119" w:type="dxa"/>
            <w:shd w:val="clear" w:color="auto" w:fill="auto"/>
          </w:tcPr>
          <w:p w14:paraId="181F0AD2" w14:textId="700B1ED5" w:rsidR="00DA115A" w:rsidRPr="008272CD" w:rsidRDefault="00DA115A" w:rsidP="008272CD">
            <w:pPr>
              <w:widowControl w:val="0"/>
              <w:tabs>
                <w:tab w:val="left" w:pos="540"/>
              </w:tabs>
              <w:autoSpaceDE w:val="0"/>
              <w:autoSpaceDN w:val="0"/>
              <w:adjustRightInd w:val="0"/>
              <w:contextualSpacing/>
              <w:jc w:val="both"/>
            </w:pPr>
            <w:r>
              <w:t>2. Использует доступные способы разработки экономико-математических моделей для совершенствования логистических бизнес-процессов</w:t>
            </w:r>
            <w:r w:rsidRPr="002D1290">
              <w:t>.</w:t>
            </w:r>
          </w:p>
        </w:tc>
        <w:tc>
          <w:tcPr>
            <w:tcW w:w="3656" w:type="dxa"/>
            <w:shd w:val="clear" w:color="auto" w:fill="auto"/>
          </w:tcPr>
          <w:p w14:paraId="75AAD746" w14:textId="0A08763E" w:rsidR="00DA115A" w:rsidRPr="00CC38E2" w:rsidRDefault="00DA115A" w:rsidP="006E364D">
            <w:pPr>
              <w:widowControl w:val="0"/>
              <w:tabs>
                <w:tab w:val="left" w:pos="540"/>
              </w:tabs>
              <w:autoSpaceDE w:val="0"/>
              <w:autoSpaceDN w:val="0"/>
              <w:adjustRightInd w:val="0"/>
              <w:contextualSpacing/>
              <w:jc w:val="both"/>
            </w:pPr>
            <w:r w:rsidRPr="00CC38E2">
              <w:rPr>
                <w:b/>
              </w:rPr>
              <w:t>Знать:</w:t>
            </w:r>
            <w:r w:rsidRPr="00CC38E2">
              <w:t xml:space="preserve"> экономико-математические модели, применяемые для совершенствования логистических бизнес-процессов</w:t>
            </w:r>
            <w:r w:rsidR="00CC38E2" w:rsidRPr="00CC38E2">
              <w:t xml:space="preserve"> в области транспорта</w:t>
            </w:r>
            <w:r w:rsidRPr="00CC38E2">
              <w:t>.</w:t>
            </w:r>
          </w:p>
          <w:p w14:paraId="3611890C" w14:textId="77777777" w:rsidR="00DA115A" w:rsidRPr="00CC38E2" w:rsidRDefault="00DA115A" w:rsidP="006E364D">
            <w:pPr>
              <w:widowControl w:val="0"/>
              <w:tabs>
                <w:tab w:val="left" w:pos="540"/>
              </w:tabs>
              <w:autoSpaceDE w:val="0"/>
              <w:autoSpaceDN w:val="0"/>
              <w:adjustRightInd w:val="0"/>
              <w:contextualSpacing/>
              <w:jc w:val="both"/>
            </w:pPr>
          </w:p>
          <w:p w14:paraId="79EEEBF5" w14:textId="04F0A2AE" w:rsidR="00DA115A" w:rsidRPr="00CC38E2" w:rsidRDefault="00DA115A" w:rsidP="00B9296E">
            <w:pPr>
              <w:autoSpaceDE w:val="0"/>
              <w:autoSpaceDN w:val="0"/>
              <w:adjustRightInd w:val="0"/>
              <w:jc w:val="both"/>
            </w:pPr>
            <w:r w:rsidRPr="00CC38E2">
              <w:rPr>
                <w:b/>
              </w:rPr>
              <w:t>Уметь:</w:t>
            </w:r>
            <w:r w:rsidRPr="00CC38E2">
              <w:t xml:space="preserve"> применять экономико-математические модели для совершенствования логистических бизнес-процессов </w:t>
            </w:r>
            <w:r w:rsidR="00CC38E2" w:rsidRPr="00CC38E2">
              <w:t>в области транспорта</w:t>
            </w:r>
            <w:r w:rsidRPr="00CC38E2">
              <w:t>.</w:t>
            </w:r>
          </w:p>
        </w:tc>
      </w:tr>
      <w:tr w:rsidR="00DA115A" w:rsidRPr="008272CD" w14:paraId="7A73B600" w14:textId="77777777" w:rsidTr="006D7EC9">
        <w:trPr>
          <w:trHeight w:val="632"/>
        </w:trPr>
        <w:tc>
          <w:tcPr>
            <w:tcW w:w="993" w:type="dxa"/>
            <w:vMerge/>
            <w:shd w:val="clear" w:color="auto" w:fill="auto"/>
          </w:tcPr>
          <w:p w14:paraId="525281C7" w14:textId="77777777" w:rsidR="00DA115A" w:rsidRPr="00E0573B" w:rsidRDefault="00DA115A" w:rsidP="006D7EC9">
            <w:pPr>
              <w:widowControl w:val="0"/>
              <w:tabs>
                <w:tab w:val="left" w:pos="540"/>
              </w:tabs>
              <w:autoSpaceDE w:val="0"/>
              <w:autoSpaceDN w:val="0"/>
              <w:adjustRightInd w:val="0"/>
              <w:contextualSpacing/>
            </w:pPr>
          </w:p>
        </w:tc>
        <w:tc>
          <w:tcPr>
            <w:tcW w:w="2410" w:type="dxa"/>
            <w:vMerge/>
            <w:shd w:val="clear" w:color="auto" w:fill="auto"/>
          </w:tcPr>
          <w:p w14:paraId="42498204" w14:textId="77777777" w:rsidR="00DA115A" w:rsidRPr="008272CD" w:rsidRDefault="00DA115A" w:rsidP="008272CD">
            <w:pPr>
              <w:widowControl w:val="0"/>
              <w:tabs>
                <w:tab w:val="left" w:pos="540"/>
              </w:tabs>
              <w:autoSpaceDE w:val="0"/>
              <w:autoSpaceDN w:val="0"/>
              <w:adjustRightInd w:val="0"/>
              <w:contextualSpacing/>
              <w:jc w:val="both"/>
            </w:pPr>
          </w:p>
        </w:tc>
        <w:tc>
          <w:tcPr>
            <w:tcW w:w="3119" w:type="dxa"/>
            <w:shd w:val="clear" w:color="auto" w:fill="auto"/>
          </w:tcPr>
          <w:p w14:paraId="190D9B50" w14:textId="38FFD4AF" w:rsidR="00DA115A" w:rsidRPr="008272CD" w:rsidRDefault="00DA115A" w:rsidP="008272CD">
            <w:pPr>
              <w:widowControl w:val="0"/>
              <w:tabs>
                <w:tab w:val="left" w:pos="540"/>
              </w:tabs>
              <w:autoSpaceDE w:val="0"/>
              <w:autoSpaceDN w:val="0"/>
              <w:adjustRightInd w:val="0"/>
              <w:contextualSpacing/>
              <w:jc w:val="both"/>
            </w:pPr>
            <w:r w:rsidRPr="00CC66A6">
              <w:t>3. Демонстрирует навыки оптимизации логистики в компаниях различной отраслевой направленности.</w:t>
            </w:r>
          </w:p>
        </w:tc>
        <w:tc>
          <w:tcPr>
            <w:tcW w:w="3656" w:type="dxa"/>
            <w:shd w:val="clear" w:color="auto" w:fill="auto"/>
          </w:tcPr>
          <w:p w14:paraId="498F067B" w14:textId="5D2165B1" w:rsidR="00DA115A" w:rsidRPr="00CC38E2" w:rsidRDefault="00DA115A" w:rsidP="006E364D">
            <w:pPr>
              <w:autoSpaceDE w:val="0"/>
              <w:autoSpaceDN w:val="0"/>
              <w:adjustRightInd w:val="0"/>
              <w:jc w:val="both"/>
            </w:pPr>
            <w:r w:rsidRPr="00CC38E2">
              <w:rPr>
                <w:rFonts w:eastAsia="Arial Unicode MS"/>
                <w:b/>
                <w:u w:color="000000"/>
              </w:rPr>
              <w:t xml:space="preserve">Знать: </w:t>
            </w:r>
            <w:r w:rsidRPr="00CC38E2">
              <w:rPr>
                <w:rFonts w:eastAsia="Arial Unicode MS"/>
                <w:u w:color="000000"/>
              </w:rPr>
              <w:t>инструменты оптимизации логистики в компаниях различной отраслевой направленности, применяющих в</w:t>
            </w:r>
            <w:r w:rsidR="00CC38E2" w:rsidRPr="00CC38E2">
              <w:rPr>
                <w:rFonts w:eastAsia="Arial Unicode MS"/>
                <w:u w:color="000000"/>
              </w:rPr>
              <w:t xml:space="preserve"> своей деятельности транспорт.</w:t>
            </w:r>
          </w:p>
          <w:p w14:paraId="0EF86C69" w14:textId="77777777" w:rsidR="00DA115A" w:rsidRPr="00CC38E2" w:rsidRDefault="00DA115A" w:rsidP="006E364D">
            <w:pPr>
              <w:autoSpaceDE w:val="0"/>
              <w:autoSpaceDN w:val="0"/>
              <w:adjustRightInd w:val="0"/>
              <w:jc w:val="both"/>
            </w:pPr>
          </w:p>
          <w:p w14:paraId="3A0C06F5" w14:textId="1942DA37" w:rsidR="00DA115A" w:rsidRPr="00CC38E2" w:rsidRDefault="00DA115A" w:rsidP="00CC38E2">
            <w:pPr>
              <w:autoSpaceDE w:val="0"/>
              <w:autoSpaceDN w:val="0"/>
              <w:adjustRightInd w:val="0"/>
              <w:jc w:val="both"/>
              <w:rPr>
                <w:rFonts w:eastAsia="Arial Unicode MS"/>
                <w:b/>
                <w:u w:color="000000"/>
              </w:rPr>
            </w:pPr>
            <w:r w:rsidRPr="00CC38E2">
              <w:rPr>
                <w:b/>
              </w:rPr>
              <w:t>Уметь:</w:t>
            </w:r>
            <w:r w:rsidRPr="00CC38E2">
              <w:t xml:space="preserve"> применять инструменты оптимизации логистики в компаниях различной отраслевой направленности, </w:t>
            </w:r>
            <w:r w:rsidRPr="00CC38E2">
              <w:rPr>
                <w:rFonts w:eastAsia="Arial Unicode MS"/>
                <w:u w:color="000000"/>
              </w:rPr>
              <w:t>применяющих в</w:t>
            </w:r>
            <w:r w:rsidR="00CC38E2" w:rsidRPr="00CC38E2">
              <w:rPr>
                <w:rFonts w:eastAsia="Arial Unicode MS"/>
                <w:u w:color="000000"/>
              </w:rPr>
              <w:t xml:space="preserve"> своей деятельности транспорт.</w:t>
            </w:r>
          </w:p>
        </w:tc>
      </w:tr>
      <w:tr w:rsidR="00DA115A" w:rsidRPr="008272CD" w14:paraId="72CFADAE" w14:textId="77777777" w:rsidTr="006D7EC9">
        <w:trPr>
          <w:trHeight w:val="632"/>
        </w:trPr>
        <w:tc>
          <w:tcPr>
            <w:tcW w:w="993" w:type="dxa"/>
            <w:vMerge/>
            <w:shd w:val="clear" w:color="auto" w:fill="auto"/>
          </w:tcPr>
          <w:p w14:paraId="467154F6" w14:textId="77777777" w:rsidR="00DA115A" w:rsidRPr="00E0573B" w:rsidRDefault="00DA115A" w:rsidP="006D7EC9">
            <w:pPr>
              <w:widowControl w:val="0"/>
              <w:tabs>
                <w:tab w:val="left" w:pos="540"/>
              </w:tabs>
              <w:autoSpaceDE w:val="0"/>
              <w:autoSpaceDN w:val="0"/>
              <w:adjustRightInd w:val="0"/>
              <w:contextualSpacing/>
            </w:pPr>
          </w:p>
        </w:tc>
        <w:tc>
          <w:tcPr>
            <w:tcW w:w="2410" w:type="dxa"/>
            <w:vMerge/>
            <w:shd w:val="clear" w:color="auto" w:fill="auto"/>
          </w:tcPr>
          <w:p w14:paraId="04D541E1" w14:textId="77777777" w:rsidR="00DA115A" w:rsidRPr="008272CD" w:rsidRDefault="00DA115A" w:rsidP="008272CD">
            <w:pPr>
              <w:widowControl w:val="0"/>
              <w:tabs>
                <w:tab w:val="left" w:pos="540"/>
              </w:tabs>
              <w:autoSpaceDE w:val="0"/>
              <w:autoSpaceDN w:val="0"/>
              <w:adjustRightInd w:val="0"/>
              <w:contextualSpacing/>
              <w:jc w:val="both"/>
            </w:pPr>
          </w:p>
        </w:tc>
        <w:tc>
          <w:tcPr>
            <w:tcW w:w="3119" w:type="dxa"/>
            <w:shd w:val="clear" w:color="auto" w:fill="auto"/>
          </w:tcPr>
          <w:p w14:paraId="044D066B" w14:textId="6B42B2D8" w:rsidR="00DA115A" w:rsidRDefault="00DA115A" w:rsidP="008272CD">
            <w:pPr>
              <w:widowControl w:val="0"/>
              <w:tabs>
                <w:tab w:val="left" w:pos="540"/>
              </w:tabs>
              <w:autoSpaceDE w:val="0"/>
              <w:autoSpaceDN w:val="0"/>
              <w:adjustRightInd w:val="0"/>
              <w:contextualSpacing/>
              <w:jc w:val="both"/>
            </w:pPr>
            <w:r>
              <w:t>4. Применяет современные методы развития и управления логистикой.</w:t>
            </w:r>
          </w:p>
        </w:tc>
        <w:tc>
          <w:tcPr>
            <w:tcW w:w="3656" w:type="dxa"/>
            <w:shd w:val="clear" w:color="auto" w:fill="auto"/>
          </w:tcPr>
          <w:p w14:paraId="78D3F0D7" w14:textId="72725B4B" w:rsidR="00DA115A" w:rsidRPr="00CC38E2" w:rsidRDefault="00DA115A" w:rsidP="006E364D">
            <w:pPr>
              <w:autoSpaceDE w:val="0"/>
              <w:autoSpaceDN w:val="0"/>
              <w:adjustRightInd w:val="0"/>
              <w:jc w:val="both"/>
            </w:pPr>
            <w:r w:rsidRPr="00CC38E2">
              <w:rPr>
                <w:rFonts w:eastAsia="Arial Unicode MS"/>
                <w:b/>
                <w:u w:color="000000"/>
              </w:rPr>
              <w:t xml:space="preserve">Знать: </w:t>
            </w:r>
            <w:r w:rsidRPr="00CC38E2">
              <w:t>современные методы развития и управления</w:t>
            </w:r>
            <w:r w:rsidR="00CC38E2" w:rsidRPr="00CC38E2">
              <w:t xml:space="preserve"> логистикой транспортировки</w:t>
            </w:r>
            <w:r w:rsidRPr="00CC38E2">
              <w:t>.</w:t>
            </w:r>
          </w:p>
          <w:p w14:paraId="75CB695B" w14:textId="77777777" w:rsidR="00DA115A" w:rsidRPr="00CC38E2" w:rsidRDefault="00DA115A" w:rsidP="006E364D">
            <w:pPr>
              <w:autoSpaceDE w:val="0"/>
              <w:autoSpaceDN w:val="0"/>
              <w:adjustRightInd w:val="0"/>
              <w:jc w:val="both"/>
            </w:pPr>
          </w:p>
          <w:p w14:paraId="19FBFAC2" w14:textId="37CDA227" w:rsidR="00DA115A" w:rsidRPr="00CC38E2" w:rsidRDefault="00DA115A" w:rsidP="00CC38E2">
            <w:pPr>
              <w:autoSpaceDE w:val="0"/>
              <w:autoSpaceDN w:val="0"/>
              <w:adjustRightInd w:val="0"/>
              <w:jc w:val="both"/>
              <w:rPr>
                <w:rFonts w:eastAsia="Arial Unicode MS"/>
                <w:b/>
                <w:u w:color="000000"/>
              </w:rPr>
            </w:pPr>
            <w:r w:rsidRPr="00CC38E2">
              <w:rPr>
                <w:b/>
              </w:rPr>
              <w:t>Уметь:</w:t>
            </w:r>
            <w:r w:rsidRPr="00CC38E2">
              <w:t xml:space="preserve"> применять современные методы развития и управления логистикой </w:t>
            </w:r>
            <w:r w:rsidR="00CC38E2" w:rsidRPr="00CC38E2">
              <w:t>транспортировки.</w:t>
            </w:r>
          </w:p>
        </w:tc>
      </w:tr>
    </w:tbl>
    <w:p w14:paraId="4E658942" w14:textId="77777777" w:rsidR="009B6D0F" w:rsidRDefault="009B6D0F" w:rsidP="00364FB8">
      <w:pPr>
        <w:spacing w:line="360" w:lineRule="auto"/>
        <w:rPr>
          <w:b/>
          <w:bCs/>
          <w:sz w:val="28"/>
          <w:szCs w:val="28"/>
        </w:rPr>
      </w:pPr>
    </w:p>
    <w:p w14:paraId="6AE35D86" w14:textId="77777777" w:rsidR="00CC38E2" w:rsidRDefault="00CC38E2" w:rsidP="00364FB8">
      <w:pPr>
        <w:spacing w:line="360" w:lineRule="auto"/>
        <w:rPr>
          <w:b/>
          <w:bCs/>
          <w:sz w:val="28"/>
          <w:szCs w:val="28"/>
        </w:rPr>
      </w:pPr>
    </w:p>
    <w:p w14:paraId="2F87DDF6" w14:textId="77777777" w:rsidR="00CC38E2" w:rsidRDefault="00CC38E2" w:rsidP="00364FB8">
      <w:pPr>
        <w:spacing w:line="360" w:lineRule="auto"/>
        <w:rPr>
          <w:b/>
          <w:bCs/>
          <w:sz w:val="28"/>
          <w:szCs w:val="28"/>
        </w:rPr>
      </w:pPr>
    </w:p>
    <w:p w14:paraId="0A5AEF93" w14:textId="77777777" w:rsidR="00CC38E2" w:rsidRDefault="00CC38E2" w:rsidP="00364FB8">
      <w:pPr>
        <w:spacing w:line="360" w:lineRule="auto"/>
        <w:rPr>
          <w:b/>
          <w:bCs/>
          <w:sz w:val="28"/>
          <w:szCs w:val="28"/>
        </w:rPr>
      </w:pPr>
    </w:p>
    <w:p w14:paraId="1D9A21B9" w14:textId="77777777" w:rsidR="00236ED6" w:rsidRDefault="00236ED6" w:rsidP="00364FB8">
      <w:pPr>
        <w:spacing w:line="360" w:lineRule="auto"/>
        <w:rPr>
          <w:b/>
          <w:bCs/>
          <w:sz w:val="28"/>
          <w:szCs w:val="28"/>
        </w:rPr>
      </w:pPr>
    </w:p>
    <w:p w14:paraId="3D0C773F" w14:textId="77777777" w:rsidR="00236ED6" w:rsidRDefault="00236ED6" w:rsidP="00364FB8">
      <w:pPr>
        <w:spacing w:line="360" w:lineRule="auto"/>
        <w:rPr>
          <w:b/>
          <w:bCs/>
          <w:sz w:val="28"/>
          <w:szCs w:val="28"/>
        </w:rPr>
      </w:pPr>
    </w:p>
    <w:p w14:paraId="5DA59FA2" w14:textId="77777777" w:rsidR="00CC38E2" w:rsidRDefault="00CC38E2" w:rsidP="00364FB8">
      <w:pPr>
        <w:spacing w:line="360"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247336CB" w14:textId="5E2DB8B8" w:rsidR="00253D1F" w:rsidRDefault="004862EE" w:rsidP="00DF613C">
      <w:pPr>
        <w:spacing w:line="360" w:lineRule="auto"/>
        <w:ind w:firstLine="709"/>
        <w:jc w:val="both"/>
        <w:rPr>
          <w:b/>
          <w:bCs/>
          <w:sz w:val="28"/>
          <w:szCs w:val="28"/>
        </w:rPr>
      </w:pPr>
      <w:r w:rsidRPr="004862EE">
        <w:rPr>
          <w:sz w:val="28"/>
          <w:szCs w:val="20"/>
          <w:lang w:eastAsia="ar-SA"/>
        </w:rPr>
        <w:t>Дисциплина</w:t>
      </w:r>
      <w:r w:rsidR="00236ED6">
        <w:rPr>
          <w:sz w:val="28"/>
          <w:szCs w:val="20"/>
          <w:lang w:eastAsia="ar-SA"/>
        </w:rPr>
        <w:t xml:space="preserve"> </w:t>
      </w:r>
      <w:r w:rsidRPr="004862EE">
        <w:rPr>
          <w:sz w:val="28"/>
          <w:szCs w:val="20"/>
          <w:lang w:eastAsia="ar-SA"/>
        </w:rPr>
        <w:t>«</w:t>
      </w:r>
      <w:r w:rsidR="00AE025C">
        <w:rPr>
          <w:sz w:val="28"/>
          <w:szCs w:val="20"/>
          <w:lang w:eastAsia="ar-SA"/>
        </w:rPr>
        <w:t>Логистика транспортировки</w:t>
      </w:r>
      <w:r w:rsidRPr="004862EE">
        <w:rPr>
          <w:sz w:val="28"/>
          <w:szCs w:val="20"/>
          <w:lang w:eastAsia="ar-SA"/>
        </w:rPr>
        <w:t>»</w:t>
      </w:r>
      <w:r w:rsidR="00B37C46">
        <w:rPr>
          <w:sz w:val="28"/>
          <w:szCs w:val="20"/>
          <w:lang w:eastAsia="ar-SA"/>
        </w:rPr>
        <w:t xml:space="preserve"> </w:t>
      </w:r>
      <w:r w:rsidRPr="004862EE">
        <w:rPr>
          <w:sz w:val="28"/>
          <w:szCs w:val="20"/>
          <w:lang w:eastAsia="ar-SA"/>
        </w:rPr>
        <w:t xml:space="preserve">является дисциплиной </w:t>
      </w:r>
      <w:r w:rsidR="00B37C46" w:rsidRPr="00236ED6">
        <w:rPr>
          <w:sz w:val="28"/>
          <w:szCs w:val="20"/>
          <w:lang w:eastAsia="ar-SA"/>
        </w:rPr>
        <w:t xml:space="preserve">профиля </w:t>
      </w:r>
      <w:r w:rsidR="00DF613C" w:rsidRPr="00236ED6">
        <w:rPr>
          <w:sz w:val="28"/>
          <w:szCs w:val="20"/>
          <w:lang w:eastAsia="ar-SA"/>
        </w:rPr>
        <w:t>и цикла профиля (элективный),</w:t>
      </w:r>
      <w:r w:rsidR="00DF613C">
        <w:rPr>
          <w:sz w:val="28"/>
          <w:szCs w:val="20"/>
          <w:lang w:eastAsia="ar-SA"/>
        </w:rPr>
        <w:t xml:space="preserve"> </w:t>
      </w:r>
      <w:r w:rsidR="00DF613C" w:rsidRPr="002D63D4">
        <w:rPr>
          <w:sz w:val="28"/>
          <w:szCs w:val="20"/>
          <w:lang w:eastAsia="ar-SA"/>
        </w:rPr>
        <w:t xml:space="preserve">по направлению подготовки </w:t>
      </w:r>
      <w:r w:rsidR="00DF613C">
        <w:rPr>
          <w:sz w:val="28"/>
          <w:szCs w:val="28"/>
          <w:lang w:eastAsia="ar-SA"/>
        </w:rPr>
        <w:t>38.03</w:t>
      </w:r>
      <w:r w:rsidR="00DF613C" w:rsidRPr="002D63D4">
        <w:rPr>
          <w:sz w:val="28"/>
          <w:szCs w:val="28"/>
          <w:lang w:eastAsia="ar-SA"/>
        </w:rPr>
        <w:t>.02 «</w:t>
      </w:r>
      <w:r w:rsidR="00DF613C">
        <w:rPr>
          <w:sz w:val="28"/>
          <w:szCs w:val="28"/>
          <w:lang w:eastAsia="ar-SA"/>
        </w:rPr>
        <w:t>Менеджмент</w:t>
      </w:r>
      <w:r w:rsidR="00DF613C" w:rsidRPr="002D63D4">
        <w:rPr>
          <w:sz w:val="28"/>
          <w:szCs w:val="28"/>
          <w:lang w:eastAsia="ar-SA"/>
        </w:rPr>
        <w:t>»</w:t>
      </w:r>
      <w:r w:rsidR="00DF613C">
        <w:rPr>
          <w:sz w:val="28"/>
          <w:szCs w:val="28"/>
          <w:lang w:eastAsia="ar-SA"/>
        </w:rPr>
        <w:t>, ОП «Логистика» профиль «Логистика».</w:t>
      </w:r>
    </w:p>
    <w:p w14:paraId="6585A764" w14:textId="77777777" w:rsidR="00DF613C" w:rsidRPr="00DF613C" w:rsidRDefault="00DF613C" w:rsidP="00DF613C">
      <w:pPr>
        <w:spacing w:line="360" w:lineRule="auto"/>
        <w:ind w:firstLine="709"/>
        <w:jc w:val="both"/>
        <w:rPr>
          <w:b/>
          <w:bCs/>
          <w:sz w:val="28"/>
          <w:szCs w:val="28"/>
        </w:rPr>
      </w:pPr>
    </w:p>
    <w:p w14:paraId="15A79762" w14:textId="109584D0" w:rsidR="00872179" w:rsidRDefault="00F37703" w:rsidP="00BC7329">
      <w:pPr>
        <w:jc w:val="both"/>
        <w:rPr>
          <w:b/>
          <w:bCs/>
          <w:sz w:val="28"/>
          <w:szCs w:val="28"/>
        </w:rPr>
      </w:pPr>
      <w:r w:rsidRPr="00BC732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15C6B8A0" w14:textId="73B59E14" w:rsidR="00053CB7" w:rsidRPr="00236ED6" w:rsidRDefault="00872179" w:rsidP="00236ED6">
      <w:pPr>
        <w:tabs>
          <w:tab w:val="left" w:pos="5960"/>
        </w:tabs>
        <w:spacing w:line="360" w:lineRule="auto"/>
        <w:jc w:val="right"/>
        <w:rPr>
          <w:sz w:val="28"/>
          <w:szCs w:val="28"/>
        </w:rPr>
      </w:pPr>
      <w:r>
        <w:rPr>
          <w:sz w:val="28"/>
          <w:szCs w:val="28"/>
        </w:rPr>
        <w:tab/>
      </w:r>
      <w:r w:rsidR="006A1537" w:rsidRPr="00D56424">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593"/>
        <w:gridCol w:w="1593"/>
        <w:gridCol w:w="1526"/>
      </w:tblGrid>
      <w:tr w:rsidR="00DC33D3" w:rsidRPr="00D56424" w14:paraId="5F88A554" w14:textId="77777777" w:rsidTr="00DC33D3">
        <w:trPr>
          <w:jc w:val="center"/>
        </w:trPr>
        <w:tc>
          <w:tcPr>
            <w:tcW w:w="2497" w:type="pct"/>
            <w:shd w:val="clear" w:color="auto" w:fill="auto"/>
            <w:vAlign w:val="center"/>
          </w:tcPr>
          <w:p w14:paraId="4C7DF350" w14:textId="2C45DD14" w:rsidR="00DC33D3" w:rsidRPr="00D56424" w:rsidRDefault="00DC33D3"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833" w:type="pct"/>
            <w:shd w:val="clear" w:color="auto" w:fill="auto"/>
            <w:vAlign w:val="center"/>
          </w:tcPr>
          <w:p w14:paraId="16EC18A9" w14:textId="77777777" w:rsidR="00DC33D3" w:rsidRPr="00D56424" w:rsidRDefault="00DC33D3" w:rsidP="00DC33D3">
            <w:pPr>
              <w:keepNext/>
              <w:jc w:val="center"/>
              <w:rPr>
                <w:rFonts w:eastAsia="Arial Unicode MS"/>
                <w:b/>
                <w:color w:val="000000"/>
              </w:rPr>
            </w:pPr>
            <w:r w:rsidRPr="00D56424">
              <w:rPr>
                <w:rFonts w:eastAsia="Arial Unicode MS"/>
                <w:b/>
                <w:color w:val="000000"/>
              </w:rPr>
              <w:t>Всего</w:t>
            </w:r>
          </w:p>
          <w:p w14:paraId="7A7AC1A4" w14:textId="77777777" w:rsidR="00DC33D3" w:rsidRPr="00D56424" w:rsidRDefault="00DC33D3" w:rsidP="00DC33D3">
            <w:pPr>
              <w:keepNext/>
              <w:jc w:val="center"/>
              <w:rPr>
                <w:rFonts w:eastAsia="Arial Unicode MS"/>
                <w:b/>
                <w:color w:val="000000"/>
              </w:rPr>
            </w:pPr>
            <w:r w:rsidRPr="00D56424">
              <w:rPr>
                <w:rFonts w:eastAsia="Arial Unicode MS"/>
                <w:b/>
                <w:color w:val="000000"/>
              </w:rPr>
              <w:t xml:space="preserve">(в </w:t>
            </w:r>
            <w:proofErr w:type="spellStart"/>
            <w:r w:rsidRPr="00D56424">
              <w:rPr>
                <w:rFonts w:eastAsia="Arial Unicode MS"/>
                <w:b/>
                <w:color w:val="000000"/>
              </w:rPr>
              <w:t>з.е</w:t>
            </w:r>
            <w:proofErr w:type="spellEnd"/>
            <w:r w:rsidRPr="00D56424">
              <w:rPr>
                <w:rFonts w:eastAsia="Arial Unicode MS"/>
                <w:b/>
                <w:color w:val="000000"/>
              </w:rPr>
              <w:t>. и часах)</w:t>
            </w:r>
          </w:p>
        </w:tc>
        <w:tc>
          <w:tcPr>
            <w:tcW w:w="836" w:type="pct"/>
            <w:vAlign w:val="center"/>
          </w:tcPr>
          <w:p w14:paraId="54A0D24E" w14:textId="43568585" w:rsidR="00DC33D3" w:rsidRPr="00D56424" w:rsidRDefault="00DC33D3" w:rsidP="00DC33D3">
            <w:pPr>
              <w:keepNext/>
              <w:jc w:val="center"/>
              <w:rPr>
                <w:rFonts w:eastAsia="Arial Unicode MS"/>
                <w:b/>
                <w:color w:val="000000"/>
              </w:rPr>
            </w:pPr>
            <w:r>
              <w:rPr>
                <w:rFonts w:eastAsia="Arial Unicode MS"/>
                <w:b/>
                <w:color w:val="000000"/>
              </w:rPr>
              <w:t>Семестр 6</w:t>
            </w:r>
          </w:p>
          <w:p w14:paraId="64F7889E" w14:textId="38B0D0BB" w:rsidR="00DC33D3" w:rsidRPr="00D56424" w:rsidRDefault="00DC33D3" w:rsidP="00DC33D3">
            <w:pPr>
              <w:keepNext/>
              <w:jc w:val="center"/>
              <w:rPr>
                <w:rFonts w:eastAsia="Arial Unicode MS"/>
                <w:b/>
                <w:color w:val="000000"/>
              </w:rPr>
            </w:pPr>
            <w:r w:rsidRPr="00D56424">
              <w:rPr>
                <w:rFonts w:eastAsia="Arial Unicode MS"/>
                <w:b/>
                <w:color w:val="000000"/>
              </w:rPr>
              <w:t>(в часах)</w:t>
            </w:r>
          </w:p>
        </w:tc>
        <w:tc>
          <w:tcPr>
            <w:tcW w:w="834" w:type="pct"/>
            <w:vAlign w:val="center"/>
          </w:tcPr>
          <w:p w14:paraId="52639DE6" w14:textId="20795406" w:rsidR="00DC33D3" w:rsidRPr="00D56424" w:rsidRDefault="00DC33D3" w:rsidP="00DC33D3">
            <w:pPr>
              <w:keepNext/>
              <w:jc w:val="center"/>
              <w:rPr>
                <w:rFonts w:eastAsia="Arial Unicode MS"/>
                <w:b/>
                <w:color w:val="000000"/>
              </w:rPr>
            </w:pPr>
            <w:r w:rsidRPr="00D56424">
              <w:rPr>
                <w:rFonts w:eastAsia="Arial Unicode MS"/>
                <w:b/>
                <w:color w:val="000000"/>
              </w:rPr>
              <w:t>Семестр 7</w:t>
            </w:r>
          </w:p>
          <w:p w14:paraId="52AD5AFE" w14:textId="77777777" w:rsidR="00DC33D3" w:rsidRPr="00D56424" w:rsidRDefault="00DC33D3" w:rsidP="00DC33D3">
            <w:pPr>
              <w:keepNext/>
              <w:jc w:val="center"/>
              <w:rPr>
                <w:rFonts w:eastAsia="Arial Unicode MS"/>
                <w:b/>
                <w:color w:val="000000"/>
              </w:rPr>
            </w:pPr>
            <w:r w:rsidRPr="00D56424">
              <w:rPr>
                <w:rFonts w:eastAsia="Arial Unicode MS"/>
                <w:b/>
                <w:color w:val="000000"/>
              </w:rPr>
              <w:t>(в часах)</w:t>
            </w:r>
          </w:p>
        </w:tc>
      </w:tr>
      <w:tr w:rsidR="00DC33D3" w:rsidRPr="00D56424" w14:paraId="0F12E7C3" w14:textId="77777777" w:rsidTr="00DC33D3">
        <w:trPr>
          <w:jc w:val="center"/>
        </w:trPr>
        <w:tc>
          <w:tcPr>
            <w:tcW w:w="2497" w:type="pct"/>
            <w:shd w:val="clear" w:color="auto" w:fill="auto"/>
          </w:tcPr>
          <w:p w14:paraId="183B664D" w14:textId="77777777" w:rsidR="00DC33D3" w:rsidRPr="00D56424" w:rsidRDefault="00DC33D3"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833" w:type="pct"/>
            <w:shd w:val="clear" w:color="auto" w:fill="auto"/>
          </w:tcPr>
          <w:p w14:paraId="39D06932" w14:textId="016CFB3E" w:rsidR="00DC33D3" w:rsidRPr="00D56424" w:rsidRDefault="00DC33D3" w:rsidP="00F6513E">
            <w:pPr>
              <w:keepNext/>
              <w:jc w:val="center"/>
              <w:rPr>
                <w:rFonts w:eastAsia="Arial Unicode MS"/>
                <w:b/>
                <w:color w:val="000000"/>
              </w:rPr>
            </w:pPr>
            <w:r>
              <w:rPr>
                <w:rFonts w:eastAsia="Arial Unicode MS"/>
                <w:b/>
                <w:color w:val="000000"/>
              </w:rPr>
              <w:t xml:space="preserve">6 </w:t>
            </w:r>
            <w:proofErr w:type="spellStart"/>
            <w:r>
              <w:rPr>
                <w:rFonts w:eastAsia="Arial Unicode MS"/>
                <w:b/>
                <w:color w:val="000000"/>
              </w:rPr>
              <w:t>з.е</w:t>
            </w:r>
            <w:proofErr w:type="spellEnd"/>
            <w:r>
              <w:rPr>
                <w:rFonts w:eastAsia="Arial Unicode MS"/>
                <w:b/>
                <w:color w:val="000000"/>
              </w:rPr>
              <w:t>./216</w:t>
            </w:r>
          </w:p>
        </w:tc>
        <w:tc>
          <w:tcPr>
            <w:tcW w:w="836" w:type="pct"/>
          </w:tcPr>
          <w:p w14:paraId="65D572E7" w14:textId="7B2F4814" w:rsidR="00DC33D3" w:rsidRDefault="00DC33D3" w:rsidP="00F6513E">
            <w:pPr>
              <w:keepNext/>
              <w:jc w:val="center"/>
              <w:rPr>
                <w:rFonts w:eastAsia="Arial Unicode MS"/>
                <w:b/>
                <w:color w:val="000000"/>
              </w:rPr>
            </w:pPr>
            <w:r>
              <w:rPr>
                <w:rFonts w:eastAsia="Arial Unicode MS"/>
                <w:b/>
                <w:color w:val="000000"/>
              </w:rPr>
              <w:t>108</w:t>
            </w:r>
          </w:p>
        </w:tc>
        <w:tc>
          <w:tcPr>
            <w:tcW w:w="834" w:type="pct"/>
          </w:tcPr>
          <w:p w14:paraId="0B60791C" w14:textId="5FED140F" w:rsidR="00DC33D3" w:rsidRPr="00D56424" w:rsidRDefault="00DC33D3" w:rsidP="00F6513E">
            <w:pPr>
              <w:keepNext/>
              <w:jc w:val="center"/>
              <w:rPr>
                <w:rFonts w:eastAsia="Arial Unicode MS"/>
                <w:b/>
                <w:color w:val="000000"/>
              </w:rPr>
            </w:pPr>
            <w:r>
              <w:rPr>
                <w:rFonts w:eastAsia="Arial Unicode MS"/>
                <w:b/>
                <w:color w:val="000000"/>
              </w:rPr>
              <w:t>108</w:t>
            </w:r>
          </w:p>
        </w:tc>
      </w:tr>
      <w:tr w:rsidR="00DC33D3" w:rsidRPr="00D56424" w14:paraId="4464D3CC" w14:textId="77777777" w:rsidTr="00DC33D3">
        <w:trPr>
          <w:jc w:val="center"/>
        </w:trPr>
        <w:tc>
          <w:tcPr>
            <w:tcW w:w="2497" w:type="pct"/>
            <w:shd w:val="clear" w:color="auto" w:fill="auto"/>
          </w:tcPr>
          <w:p w14:paraId="6351ED58" w14:textId="77777777" w:rsidR="00DC33D3" w:rsidRPr="00D56424" w:rsidRDefault="00DC33D3"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833" w:type="pct"/>
            <w:shd w:val="clear" w:color="auto" w:fill="auto"/>
          </w:tcPr>
          <w:p w14:paraId="590B2A13" w14:textId="175F8E0D" w:rsidR="00DC33D3" w:rsidRPr="00D56424" w:rsidRDefault="00DC33D3" w:rsidP="00F6513E">
            <w:pPr>
              <w:keepNext/>
              <w:jc w:val="center"/>
              <w:rPr>
                <w:rFonts w:eastAsia="Arial Unicode MS"/>
                <w:b/>
                <w:color w:val="000000"/>
              </w:rPr>
            </w:pPr>
            <w:r>
              <w:rPr>
                <w:rFonts w:eastAsia="Arial Unicode MS"/>
                <w:b/>
                <w:color w:val="000000"/>
              </w:rPr>
              <w:t>100</w:t>
            </w:r>
          </w:p>
        </w:tc>
        <w:tc>
          <w:tcPr>
            <w:tcW w:w="836" w:type="pct"/>
          </w:tcPr>
          <w:p w14:paraId="1FEF3459" w14:textId="5DEA9E03" w:rsidR="00DC33D3" w:rsidRDefault="00DC33D3" w:rsidP="00F6513E">
            <w:pPr>
              <w:keepNext/>
              <w:jc w:val="center"/>
              <w:rPr>
                <w:rFonts w:eastAsia="Arial Unicode MS"/>
                <w:b/>
                <w:color w:val="000000"/>
              </w:rPr>
            </w:pPr>
            <w:r>
              <w:rPr>
                <w:rFonts w:eastAsia="Arial Unicode MS"/>
                <w:b/>
                <w:color w:val="000000"/>
              </w:rPr>
              <w:t>50</w:t>
            </w:r>
          </w:p>
        </w:tc>
        <w:tc>
          <w:tcPr>
            <w:tcW w:w="834" w:type="pct"/>
          </w:tcPr>
          <w:p w14:paraId="1C5A0454" w14:textId="0CBCAFEF" w:rsidR="00DC33D3" w:rsidRPr="00D56424" w:rsidRDefault="00DC33D3" w:rsidP="00F6513E">
            <w:pPr>
              <w:keepNext/>
              <w:jc w:val="center"/>
              <w:rPr>
                <w:rFonts w:eastAsia="Arial Unicode MS"/>
                <w:b/>
                <w:color w:val="000000"/>
              </w:rPr>
            </w:pPr>
            <w:r>
              <w:rPr>
                <w:rFonts w:eastAsia="Arial Unicode MS"/>
                <w:b/>
                <w:color w:val="000000"/>
              </w:rPr>
              <w:t>50</w:t>
            </w:r>
          </w:p>
        </w:tc>
      </w:tr>
      <w:tr w:rsidR="00DC33D3" w:rsidRPr="00D56424" w14:paraId="16996D85" w14:textId="77777777" w:rsidTr="00DC33D3">
        <w:trPr>
          <w:jc w:val="center"/>
        </w:trPr>
        <w:tc>
          <w:tcPr>
            <w:tcW w:w="2497" w:type="pct"/>
            <w:shd w:val="clear" w:color="auto" w:fill="auto"/>
          </w:tcPr>
          <w:p w14:paraId="6B1E054F" w14:textId="77777777" w:rsidR="00DC33D3" w:rsidRPr="00D56424" w:rsidRDefault="00DC33D3" w:rsidP="00F6513E">
            <w:pPr>
              <w:keepNext/>
              <w:rPr>
                <w:rFonts w:eastAsia="Arial Unicode MS"/>
                <w:i/>
                <w:color w:val="000000"/>
              </w:rPr>
            </w:pPr>
            <w:r w:rsidRPr="00D56424">
              <w:rPr>
                <w:rFonts w:eastAsia="Arial Unicode MS"/>
                <w:i/>
                <w:color w:val="000000"/>
              </w:rPr>
              <w:t xml:space="preserve">Лекции </w:t>
            </w:r>
          </w:p>
        </w:tc>
        <w:tc>
          <w:tcPr>
            <w:tcW w:w="833" w:type="pct"/>
            <w:shd w:val="clear" w:color="auto" w:fill="auto"/>
          </w:tcPr>
          <w:p w14:paraId="79BE9D7C" w14:textId="097AB13F" w:rsidR="00DC33D3" w:rsidRPr="00D56424" w:rsidRDefault="00DC33D3" w:rsidP="00F6513E">
            <w:pPr>
              <w:keepNext/>
              <w:jc w:val="center"/>
              <w:rPr>
                <w:rFonts w:eastAsia="Arial Unicode MS"/>
                <w:color w:val="000000"/>
              </w:rPr>
            </w:pPr>
            <w:r>
              <w:rPr>
                <w:rFonts w:eastAsia="Arial Unicode MS"/>
                <w:color w:val="000000"/>
              </w:rPr>
              <w:t>32</w:t>
            </w:r>
          </w:p>
        </w:tc>
        <w:tc>
          <w:tcPr>
            <w:tcW w:w="836" w:type="pct"/>
          </w:tcPr>
          <w:p w14:paraId="4B333876" w14:textId="7BEC7C36" w:rsidR="00DC33D3" w:rsidRDefault="00DC33D3" w:rsidP="00F6513E">
            <w:pPr>
              <w:keepNext/>
              <w:jc w:val="center"/>
              <w:rPr>
                <w:rFonts w:eastAsia="Arial Unicode MS"/>
                <w:color w:val="000000"/>
              </w:rPr>
            </w:pPr>
            <w:r>
              <w:rPr>
                <w:rFonts w:eastAsia="Arial Unicode MS"/>
                <w:color w:val="000000"/>
              </w:rPr>
              <w:t>16</w:t>
            </w:r>
          </w:p>
        </w:tc>
        <w:tc>
          <w:tcPr>
            <w:tcW w:w="834" w:type="pct"/>
          </w:tcPr>
          <w:p w14:paraId="20AC8C91" w14:textId="3A661416" w:rsidR="00DC33D3" w:rsidRPr="00D56424" w:rsidRDefault="00DC33D3" w:rsidP="00F6513E">
            <w:pPr>
              <w:keepNext/>
              <w:jc w:val="center"/>
              <w:rPr>
                <w:rFonts w:eastAsia="Arial Unicode MS"/>
                <w:color w:val="000000"/>
              </w:rPr>
            </w:pPr>
            <w:r>
              <w:rPr>
                <w:rFonts w:eastAsia="Arial Unicode MS"/>
                <w:color w:val="000000"/>
              </w:rPr>
              <w:t>16</w:t>
            </w:r>
          </w:p>
        </w:tc>
      </w:tr>
      <w:tr w:rsidR="00DC33D3" w:rsidRPr="00D56424" w14:paraId="793C9FB3" w14:textId="77777777" w:rsidTr="00DC33D3">
        <w:trPr>
          <w:jc w:val="center"/>
        </w:trPr>
        <w:tc>
          <w:tcPr>
            <w:tcW w:w="2497" w:type="pct"/>
            <w:shd w:val="clear" w:color="auto" w:fill="auto"/>
          </w:tcPr>
          <w:p w14:paraId="170B4ECD" w14:textId="77777777" w:rsidR="00DC33D3" w:rsidRPr="00D56424" w:rsidRDefault="00DC33D3" w:rsidP="00F6513E">
            <w:pPr>
              <w:keepNext/>
              <w:rPr>
                <w:rFonts w:eastAsia="Arial Unicode MS"/>
                <w:i/>
                <w:color w:val="000000"/>
              </w:rPr>
            </w:pPr>
            <w:r w:rsidRPr="00D56424">
              <w:rPr>
                <w:rFonts w:eastAsia="Arial Unicode MS"/>
                <w:i/>
                <w:color w:val="000000"/>
              </w:rPr>
              <w:t>Семинары, практические занятия</w:t>
            </w:r>
          </w:p>
        </w:tc>
        <w:tc>
          <w:tcPr>
            <w:tcW w:w="833" w:type="pct"/>
            <w:shd w:val="clear" w:color="auto" w:fill="auto"/>
          </w:tcPr>
          <w:p w14:paraId="27DACCE4" w14:textId="41B19B36" w:rsidR="00DC33D3" w:rsidRPr="00D56424" w:rsidRDefault="00DC33D3" w:rsidP="00F6513E">
            <w:pPr>
              <w:keepNext/>
              <w:jc w:val="center"/>
              <w:rPr>
                <w:rFonts w:eastAsia="Arial Unicode MS"/>
                <w:color w:val="000000"/>
              </w:rPr>
            </w:pPr>
            <w:r>
              <w:rPr>
                <w:rFonts w:eastAsia="Arial Unicode MS"/>
                <w:color w:val="000000"/>
              </w:rPr>
              <w:t>68</w:t>
            </w:r>
          </w:p>
        </w:tc>
        <w:tc>
          <w:tcPr>
            <w:tcW w:w="836" w:type="pct"/>
          </w:tcPr>
          <w:p w14:paraId="24204D59" w14:textId="791D5C31" w:rsidR="00DC33D3" w:rsidRDefault="00DC33D3" w:rsidP="00F6513E">
            <w:pPr>
              <w:keepNext/>
              <w:jc w:val="center"/>
              <w:rPr>
                <w:rFonts w:eastAsia="Arial Unicode MS"/>
                <w:color w:val="000000"/>
              </w:rPr>
            </w:pPr>
            <w:r>
              <w:rPr>
                <w:rFonts w:eastAsia="Arial Unicode MS"/>
                <w:color w:val="000000"/>
              </w:rPr>
              <w:t>34</w:t>
            </w:r>
          </w:p>
        </w:tc>
        <w:tc>
          <w:tcPr>
            <w:tcW w:w="834" w:type="pct"/>
          </w:tcPr>
          <w:p w14:paraId="0FF30612" w14:textId="7666B996" w:rsidR="00DC33D3" w:rsidRPr="00D56424" w:rsidRDefault="00DC33D3" w:rsidP="00F6513E">
            <w:pPr>
              <w:keepNext/>
              <w:jc w:val="center"/>
              <w:rPr>
                <w:rFonts w:eastAsia="Arial Unicode MS"/>
                <w:color w:val="000000"/>
              </w:rPr>
            </w:pPr>
            <w:r>
              <w:rPr>
                <w:rFonts w:eastAsia="Arial Unicode MS"/>
                <w:color w:val="000000"/>
              </w:rPr>
              <w:t>34</w:t>
            </w:r>
          </w:p>
        </w:tc>
      </w:tr>
      <w:tr w:rsidR="00DC33D3" w:rsidRPr="00D56424" w14:paraId="66D9FF86" w14:textId="77777777" w:rsidTr="00DC33D3">
        <w:trPr>
          <w:jc w:val="center"/>
        </w:trPr>
        <w:tc>
          <w:tcPr>
            <w:tcW w:w="2497" w:type="pct"/>
            <w:shd w:val="clear" w:color="auto" w:fill="auto"/>
          </w:tcPr>
          <w:p w14:paraId="25C79AF4" w14:textId="77777777" w:rsidR="00DC33D3" w:rsidRPr="00D56424" w:rsidRDefault="00DC33D3" w:rsidP="00F6513E">
            <w:pPr>
              <w:keepNext/>
              <w:rPr>
                <w:rFonts w:eastAsia="Arial Unicode MS"/>
                <w:b/>
                <w:i/>
                <w:color w:val="000000"/>
              </w:rPr>
            </w:pPr>
            <w:r w:rsidRPr="00D56424">
              <w:rPr>
                <w:rFonts w:eastAsia="Arial Unicode MS"/>
                <w:b/>
                <w:i/>
                <w:color w:val="000000"/>
              </w:rPr>
              <w:t>Самостоятельная работа</w:t>
            </w:r>
          </w:p>
        </w:tc>
        <w:tc>
          <w:tcPr>
            <w:tcW w:w="833" w:type="pct"/>
            <w:shd w:val="clear" w:color="auto" w:fill="auto"/>
          </w:tcPr>
          <w:p w14:paraId="75903EF4" w14:textId="026383CE" w:rsidR="00DC33D3" w:rsidRPr="00D56424" w:rsidRDefault="00DC33D3" w:rsidP="00F6513E">
            <w:pPr>
              <w:keepNext/>
              <w:jc w:val="center"/>
              <w:rPr>
                <w:rFonts w:eastAsia="Arial Unicode MS"/>
                <w:b/>
                <w:color w:val="000000"/>
              </w:rPr>
            </w:pPr>
            <w:r>
              <w:rPr>
                <w:rFonts w:eastAsia="Arial Unicode MS"/>
                <w:b/>
                <w:color w:val="000000"/>
              </w:rPr>
              <w:t>116</w:t>
            </w:r>
          </w:p>
        </w:tc>
        <w:tc>
          <w:tcPr>
            <w:tcW w:w="836" w:type="pct"/>
          </w:tcPr>
          <w:p w14:paraId="7A466FB4" w14:textId="3DB62B4E" w:rsidR="00DC33D3" w:rsidRDefault="00DC33D3" w:rsidP="00F6513E">
            <w:pPr>
              <w:keepNext/>
              <w:jc w:val="center"/>
              <w:rPr>
                <w:rFonts w:eastAsia="Arial Unicode MS"/>
                <w:b/>
                <w:color w:val="000000"/>
              </w:rPr>
            </w:pPr>
            <w:r>
              <w:rPr>
                <w:rFonts w:eastAsia="Arial Unicode MS"/>
                <w:b/>
                <w:color w:val="000000"/>
              </w:rPr>
              <w:t>58</w:t>
            </w:r>
          </w:p>
        </w:tc>
        <w:tc>
          <w:tcPr>
            <w:tcW w:w="834" w:type="pct"/>
          </w:tcPr>
          <w:p w14:paraId="39CC1F4F" w14:textId="10A8341E" w:rsidR="00DC33D3" w:rsidRPr="00D56424" w:rsidRDefault="00DC33D3" w:rsidP="00F6513E">
            <w:pPr>
              <w:keepNext/>
              <w:jc w:val="center"/>
              <w:rPr>
                <w:rFonts w:eastAsia="Arial Unicode MS"/>
                <w:b/>
                <w:color w:val="000000"/>
              </w:rPr>
            </w:pPr>
            <w:r>
              <w:rPr>
                <w:rFonts w:eastAsia="Arial Unicode MS"/>
                <w:b/>
                <w:color w:val="000000"/>
              </w:rPr>
              <w:t>58</w:t>
            </w:r>
          </w:p>
        </w:tc>
      </w:tr>
      <w:tr w:rsidR="00DC33D3" w:rsidRPr="00D56424" w14:paraId="14074367" w14:textId="77777777" w:rsidTr="00DC33D3">
        <w:trPr>
          <w:jc w:val="center"/>
        </w:trPr>
        <w:tc>
          <w:tcPr>
            <w:tcW w:w="2497" w:type="pct"/>
            <w:shd w:val="clear" w:color="auto" w:fill="auto"/>
            <w:vAlign w:val="center"/>
          </w:tcPr>
          <w:p w14:paraId="542CB21D" w14:textId="77777777" w:rsidR="00DC33D3" w:rsidRPr="00D56424" w:rsidRDefault="00DC33D3" w:rsidP="00F6513E">
            <w:pPr>
              <w:keepNext/>
              <w:rPr>
                <w:rFonts w:eastAsia="Arial Unicode MS"/>
                <w:color w:val="000000"/>
              </w:rPr>
            </w:pPr>
            <w:r w:rsidRPr="00D56424">
              <w:rPr>
                <w:rFonts w:eastAsia="Arial Unicode MS"/>
                <w:color w:val="000000"/>
              </w:rPr>
              <w:t>Вид текущего контроля</w:t>
            </w:r>
          </w:p>
        </w:tc>
        <w:tc>
          <w:tcPr>
            <w:tcW w:w="833" w:type="pct"/>
            <w:shd w:val="clear" w:color="auto" w:fill="auto"/>
          </w:tcPr>
          <w:p w14:paraId="51B9D4BB" w14:textId="252779C3" w:rsidR="00DC33D3" w:rsidRPr="00D56424" w:rsidRDefault="00DC33D3" w:rsidP="00F6513E">
            <w:pPr>
              <w:keepNext/>
              <w:jc w:val="center"/>
              <w:rPr>
                <w:rFonts w:eastAsia="Arial Unicode MS"/>
                <w:i/>
                <w:color w:val="000000"/>
              </w:rPr>
            </w:pPr>
            <w:r>
              <w:rPr>
                <w:rFonts w:eastAsia="Arial Unicode MS"/>
                <w:i/>
                <w:color w:val="000000"/>
              </w:rPr>
              <w:t>Контрольная работа, проектная работа</w:t>
            </w:r>
          </w:p>
        </w:tc>
        <w:tc>
          <w:tcPr>
            <w:tcW w:w="836" w:type="pct"/>
            <w:vAlign w:val="center"/>
          </w:tcPr>
          <w:p w14:paraId="39FED378" w14:textId="5E6F19BC" w:rsidR="00DC33D3" w:rsidRDefault="00DC33D3" w:rsidP="00DC33D3">
            <w:pPr>
              <w:keepNext/>
              <w:jc w:val="center"/>
              <w:rPr>
                <w:rFonts w:eastAsia="Arial Unicode MS"/>
                <w:i/>
                <w:color w:val="000000"/>
              </w:rPr>
            </w:pPr>
            <w:r>
              <w:rPr>
                <w:rFonts w:eastAsia="Arial Unicode MS"/>
                <w:i/>
                <w:color w:val="000000"/>
              </w:rPr>
              <w:t>Контрольная работа</w:t>
            </w:r>
          </w:p>
        </w:tc>
        <w:tc>
          <w:tcPr>
            <w:tcW w:w="834" w:type="pct"/>
            <w:vAlign w:val="center"/>
          </w:tcPr>
          <w:p w14:paraId="6122EDBD" w14:textId="6102CE33" w:rsidR="00DC33D3" w:rsidRPr="00D56424" w:rsidRDefault="00DC33D3" w:rsidP="00DC33D3">
            <w:pPr>
              <w:keepNext/>
              <w:jc w:val="center"/>
              <w:rPr>
                <w:rFonts w:eastAsia="Arial Unicode MS"/>
                <w:i/>
                <w:color w:val="000000"/>
              </w:rPr>
            </w:pPr>
            <w:r>
              <w:rPr>
                <w:rFonts w:eastAsia="Arial Unicode MS"/>
                <w:i/>
                <w:color w:val="000000"/>
              </w:rPr>
              <w:t>Проектная работа</w:t>
            </w:r>
          </w:p>
        </w:tc>
      </w:tr>
      <w:tr w:rsidR="00DC33D3" w:rsidRPr="00A116D2" w14:paraId="1DA5DDBD" w14:textId="77777777" w:rsidTr="00DC33D3">
        <w:trPr>
          <w:jc w:val="center"/>
        </w:trPr>
        <w:tc>
          <w:tcPr>
            <w:tcW w:w="2497" w:type="pct"/>
            <w:shd w:val="clear" w:color="auto" w:fill="auto"/>
          </w:tcPr>
          <w:p w14:paraId="75B194CA" w14:textId="77777777" w:rsidR="00DC33D3" w:rsidRPr="00D56424" w:rsidRDefault="00DC33D3" w:rsidP="00F6513E">
            <w:pPr>
              <w:keepNext/>
              <w:rPr>
                <w:rFonts w:eastAsia="Arial Unicode MS"/>
                <w:color w:val="000000"/>
              </w:rPr>
            </w:pPr>
            <w:r w:rsidRPr="00D56424">
              <w:rPr>
                <w:rFonts w:eastAsia="Arial Unicode MS"/>
                <w:color w:val="000000"/>
              </w:rPr>
              <w:t>Вид промежуточной аттестации</w:t>
            </w:r>
          </w:p>
        </w:tc>
        <w:tc>
          <w:tcPr>
            <w:tcW w:w="833" w:type="pct"/>
            <w:shd w:val="clear" w:color="auto" w:fill="auto"/>
          </w:tcPr>
          <w:p w14:paraId="1FE42224" w14:textId="0DFE7E3F" w:rsidR="00DC33D3" w:rsidRDefault="00DC33D3" w:rsidP="00F6513E">
            <w:pPr>
              <w:keepNext/>
              <w:jc w:val="center"/>
              <w:rPr>
                <w:rFonts w:eastAsia="Arial Unicode MS"/>
                <w:i/>
                <w:color w:val="000000"/>
              </w:rPr>
            </w:pPr>
            <w:r>
              <w:rPr>
                <w:rFonts w:eastAsia="Arial Unicode MS"/>
                <w:i/>
                <w:color w:val="000000"/>
              </w:rPr>
              <w:t>Зачёт,</w:t>
            </w:r>
          </w:p>
          <w:p w14:paraId="38A60970" w14:textId="4E579C6D" w:rsidR="00DC33D3" w:rsidRPr="00D56424" w:rsidRDefault="00DC33D3" w:rsidP="00F6513E">
            <w:pPr>
              <w:keepNext/>
              <w:jc w:val="center"/>
              <w:rPr>
                <w:rFonts w:eastAsia="Arial Unicode MS"/>
                <w:i/>
                <w:color w:val="000000"/>
              </w:rPr>
            </w:pPr>
            <w:r>
              <w:rPr>
                <w:rFonts w:eastAsia="Arial Unicode MS"/>
                <w:i/>
                <w:color w:val="000000"/>
              </w:rPr>
              <w:t>экзамен</w:t>
            </w:r>
          </w:p>
        </w:tc>
        <w:tc>
          <w:tcPr>
            <w:tcW w:w="836" w:type="pct"/>
            <w:vAlign w:val="center"/>
          </w:tcPr>
          <w:p w14:paraId="1FAFCCAC" w14:textId="1E09DB50" w:rsidR="00DC33D3" w:rsidRDefault="00DC33D3" w:rsidP="00DC33D3">
            <w:pPr>
              <w:keepNext/>
              <w:jc w:val="center"/>
              <w:rPr>
                <w:rFonts w:eastAsia="Arial Unicode MS"/>
                <w:i/>
                <w:color w:val="000000"/>
              </w:rPr>
            </w:pPr>
            <w:r>
              <w:rPr>
                <w:rFonts w:eastAsia="Arial Unicode MS"/>
                <w:i/>
                <w:color w:val="000000"/>
              </w:rPr>
              <w:t>Зачёт</w:t>
            </w:r>
          </w:p>
        </w:tc>
        <w:tc>
          <w:tcPr>
            <w:tcW w:w="834" w:type="pct"/>
            <w:vAlign w:val="center"/>
          </w:tcPr>
          <w:p w14:paraId="54C4D17F" w14:textId="63E2B332" w:rsidR="00DC33D3" w:rsidRPr="00D56424" w:rsidRDefault="00DC33D3" w:rsidP="00DC33D3">
            <w:pPr>
              <w:keepNext/>
              <w:jc w:val="center"/>
              <w:rPr>
                <w:rFonts w:eastAsia="Arial Unicode MS"/>
                <w:i/>
                <w:color w:val="000000"/>
              </w:rPr>
            </w:pPr>
            <w:r>
              <w:rPr>
                <w:rFonts w:eastAsia="Arial Unicode MS"/>
                <w:i/>
                <w:color w:val="000000"/>
              </w:rPr>
              <w:t>Экзамен</w:t>
            </w:r>
          </w:p>
        </w:tc>
      </w:tr>
    </w:tbl>
    <w:p w14:paraId="25DD0ED1" w14:textId="77777777" w:rsidR="00DC33D3" w:rsidRDefault="00DC33D3" w:rsidP="00B37C46">
      <w:pPr>
        <w:tabs>
          <w:tab w:val="left" w:pos="5960"/>
        </w:tabs>
        <w:spacing w:line="360" w:lineRule="auto"/>
        <w:rPr>
          <w:sz w:val="28"/>
          <w:szCs w:val="28"/>
        </w:rPr>
      </w:pPr>
    </w:p>
    <w:p w14:paraId="10530393" w14:textId="77777777" w:rsidR="00F37703" w:rsidRPr="00053CB7" w:rsidRDefault="00F37703" w:rsidP="00E471B5">
      <w:pPr>
        <w:jc w:val="both"/>
        <w:rPr>
          <w:b/>
          <w:bCs/>
          <w:sz w:val="28"/>
          <w:szCs w:val="28"/>
        </w:rPr>
      </w:pPr>
      <w:r w:rsidRPr="00053CB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t>5.1. Содержание дисциплины</w:t>
      </w:r>
    </w:p>
    <w:p w14:paraId="6236E8E4" w14:textId="77777777" w:rsidR="00D41BCA" w:rsidRDefault="00D41BCA" w:rsidP="00D41BCA">
      <w:pPr>
        <w:spacing w:line="360" w:lineRule="auto"/>
        <w:jc w:val="both"/>
        <w:rPr>
          <w:b/>
          <w:bCs/>
          <w:sz w:val="28"/>
          <w:szCs w:val="28"/>
        </w:rPr>
      </w:pPr>
    </w:p>
    <w:p w14:paraId="7550F3AA" w14:textId="1CBEE2E0" w:rsidR="00D41BCA" w:rsidRPr="00D41BCA" w:rsidRDefault="00D12807" w:rsidP="00D41BCA">
      <w:pPr>
        <w:spacing w:line="360" w:lineRule="auto"/>
        <w:jc w:val="both"/>
        <w:rPr>
          <w:b/>
          <w:bCs/>
          <w:iCs/>
          <w:sz w:val="28"/>
          <w:szCs w:val="28"/>
        </w:rPr>
      </w:pPr>
      <w:r>
        <w:rPr>
          <w:b/>
          <w:bCs/>
          <w:iCs/>
          <w:sz w:val="28"/>
          <w:szCs w:val="28"/>
        </w:rPr>
        <w:t xml:space="preserve">Тема 1. </w:t>
      </w:r>
      <w:r w:rsidRPr="00D12807">
        <w:rPr>
          <w:rFonts w:eastAsia="Calibri"/>
          <w:b/>
          <w:sz w:val="28"/>
          <w:szCs w:val="22"/>
          <w:lang w:eastAsia="en-US"/>
        </w:rPr>
        <w:t>Сущность и общая характеристика транспорта</w:t>
      </w:r>
      <w:r w:rsidR="00D41BCA" w:rsidRPr="00D41BCA">
        <w:rPr>
          <w:b/>
          <w:bCs/>
          <w:iCs/>
          <w:sz w:val="28"/>
          <w:szCs w:val="28"/>
        </w:rPr>
        <w:t>.</w:t>
      </w:r>
    </w:p>
    <w:p w14:paraId="5A7F15E4" w14:textId="5AA4B0BF" w:rsidR="00D41BCA" w:rsidRPr="00D12807" w:rsidRDefault="00D12807" w:rsidP="00D12807">
      <w:pPr>
        <w:spacing w:line="360" w:lineRule="auto"/>
        <w:jc w:val="both"/>
        <w:rPr>
          <w:rFonts w:eastAsia="Calibri"/>
          <w:sz w:val="28"/>
          <w:szCs w:val="22"/>
          <w:lang w:eastAsia="en-US"/>
        </w:rPr>
      </w:pPr>
      <w:r w:rsidRPr="00D12807">
        <w:rPr>
          <w:bCs/>
          <w:sz w:val="28"/>
          <w:szCs w:val="28"/>
        </w:rPr>
        <w:t>Транспорт как отрасль народного хозяйства. Социально-экономическое значение транспорта</w:t>
      </w:r>
      <w:r w:rsidR="00A15D4D">
        <w:rPr>
          <w:bCs/>
          <w:sz w:val="28"/>
          <w:szCs w:val="28"/>
        </w:rPr>
        <w:t>.</w:t>
      </w:r>
      <w:r>
        <w:rPr>
          <w:bCs/>
          <w:sz w:val="28"/>
          <w:szCs w:val="28"/>
        </w:rPr>
        <w:t xml:space="preserve"> </w:t>
      </w:r>
      <w:r w:rsidRPr="00D12807">
        <w:rPr>
          <w:rFonts w:eastAsia="Calibri"/>
          <w:sz w:val="28"/>
          <w:szCs w:val="22"/>
          <w:lang w:eastAsia="en-US"/>
        </w:rPr>
        <w:t>Структурно-функциональная характеристика транспорта</w:t>
      </w:r>
      <w:r>
        <w:rPr>
          <w:rFonts w:eastAsia="Calibri"/>
          <w:sz w:val="28"/>
          <w:szCs w:val="22"/>
          <w:lang w:eastAsia="en-US"/>
        </w:rPr>
        <w:t xml:space="preserve">. </w:t>
      </w:r>
      <w:r w:rsidRPr="00D12807">
        <w:rPr>
          <w:rFonts w:eastAsia="Calibri"/>
          <w:sz w:val="28"/>
          <w:szCs w:val="22"/>
          <w:lang w:eastAsia="en-US"/>
        </w:rPr>
        <w:t>Сравнительная характеристика видов транспорта</w:t>
      </w:r>
      <w:r>
        <w:rPr>
          <w:rFonts w:eastAsia="Calibri"/>
          <w:sz w:val="28"/>
          <w:szCs w:val="22"/>
          <w:lang w:eastAsia="en-US"/>
        </w:rPr>
        <w:t xml:space="preserve">. </w:t>
      </w:r>
      <w:r w:rsidRPr="00D12807">
        <w:rPr>
          <w:rFonts w:eastAsia="Calibri"/>
          <w:sz w:val="28"/>
          <w:szCs w:val="22"/>
          <w:lang w:eastAsia="en-US"/>
        </w:rPr>
        <w:t>Организационно-техническая характеристика транспорта</w:t>
      </w:r>
      <w:r>
        <w:rPr>
          <w:rFonts w:eastAsia="Calibri"/>
          <w:sz w:val="28"/>
          <w:szCs w:val="22"/>
          <w:lang w:eastAsia="en-US"/>
        </w:rPr>
        <w:t xml:space="preserve">. </w:t>
      </w:r>
      <w:r w:rsidRPr="00D12807">
        <w:rPr>
          <w:rFonts w:eastAsia="Calibri"/>
          <w:sz w:val="28"/>
          <w:szCs w:val="22"/>
          <w:lang w:eastAsia="en-US"/>
        </w:rPr>
        <w:t>Таблично-схематичное представление сущности и характеристики транспорта</w:t>
      </w:r>
      <w:r>
        <w:rPr>
          <w:rFonts w:eastAsia="Calibri"/>
          <w:sz w:val="28"/>
          <w:szCs w:val="22"/>
          <w:lang w:eastAsia="en-US"/>
        </w:rPr>
        <w:t xml:space="preserve">. </w:t>
      </w:r>
      <w:r w:rsidRPr="00D12807">
        <w:rPr>
          <w:rFonts w:eastAsia="Calibri"/>
          <w:sz w:val="28"/>
          <w:szCs w:val="22"/>
          <w:lang w:eastAsia="en-US"/>
        </w:rPr>
        <w:lastRenderedPageBreak/>
        <w:t>Терминология и содержание транспортного процесса</w:t>
      </w:r>
      <w:r>
        <w:rPr>
          <w:rFonts w:eastAsia="Calibri"/>
          <w:sz w:val="28"/>
          <w:szCs w:val="22"/>
          <w:lang w:eastAsia="en-US"/>
        </w:rPr>
        <w:t xml:space="preserve">. </w:t>
      </w:r>
      <w:r w:rsidRPr="00D12807">
        <w:rPr>
          <w:rFonts w:eastAsia="Calibri"/>
          <w:sz w:val="28"/>
          <w:szCs w:val="22"/>
          <w:lang w:eastAsia="en-US"/>
        </w:rPr>
        <w:t>Транспортное обсл</w:t>
      </w:r>
      <w:r>
        <w:rPr>
          <w:rFonts w:eastAsia="Calibri"/>
          <w:sz w:val="28"/>
          <w:szCs w:val="22"/>
          <w:lang w:eastAsia="en-US"/>
        </w:rPr>
        <w:t xml:space="preserve">уживание и транспортные услуги. </w:t>
      </w:r>
      <w:r w:rsidRPr="00D12807">
        <w:rPr>
          <w:rFonts w:eastAsia="Calibri"/>
          <w:sz w:val="28"/>
          <w:szCs w:val="22"/>
          <w:lang w:eastAsia="en-US"/>
        </w:rPr>
        <w:t>Понятие и структура доставки</w:t>
      </w:r>
    </w:p>
    <w:p w14:paraId="5877BFD1" w14:textId="77777777" w:rsidR="00D41BCA" w:rsidRDefault="00D41BCA" w:rsidP="00D41BCA">
      <w:pPr>
        <w:spacing w:line="360" w:lineRule="auto"/>
        <w:jc w:val="both"/>
        <w:rPr>
          <w:bCs/>
          <w:sz w:val="28"/>
          <w:szCs w:val="28"/>
        </w:rPr>
      </w:pPr>
    </w:p>
    <w:p w14:paraId="3F96DCBF" w14:textId="013E3CEC" w:rsidR="00253D1F" w:rsidRPr="00D41BCA" w:rsidRDefault="00253D1F" w:rsidP="00253D1F">
      <w:pPr>
        <w:spacing w:line="360" w:lineRule="auto"/>
        <w:jc w:val="both"/>
        <w:rPr>
          <w:b/>
          <w:bCs/>
          <w:sz w:val="28"/>
          <w:szCs w:val="28"/>
        </w:rPr>
      </w:pPr>
      <w:r>
        <w:rPr>
          <w:b/>
          <w:bCs/>
          <w:sz w:val="28"/>
          <w:szCs w:val="28"/>
        </w:rPr>
        <w:t>Тема 2</w:t>
      </w:r>
      <w:r w:rsidRPr="00D41BCA">
        <w:rPr>
          <w:b/>
          <w:bCs/>
          <w:sz w:val="28"/>
          <w:szCs w:val="28"/>
        </w:rPr>
        <w:t>.</w:t>
      </w:r>
      <w:r w:rsidR="00D12807">
        <w:rPr>
          <w:b/>
          <w:bCs/>
          <w:sz w:val="28"/>
          <w:szCs w:val="28"/>
        </w:rPr>
        <w:t xml:space="preserve"> Характеристика грузов и грузопотоков</w:t>
      </w:r>
      <w:r w:rsidRPr="00D41BCA">
        <w:rPr>
          <w:b/>
          <w:bCs/>
          <w:sz w:val="28"/>
          <w:szCs w:val="28"/>
        </w:rPr>
        <w:t>.</w:t>
      </w:r>
    </w:p>
    <w:p w14:paraId="5CC0B32A" w14:textId="15FFC2AC" w:rsidR="00A15D4D" w:rsidRDefault="00D12807" w:rsidP="00D41BCA">
      <w:pPr>
        <w:spacing w:line="360" w:lineRule="auto"/>
        <w:jc w:val="both"/>
        <w:rPr>
          <w:bCs/>
          <w:sz w:val="28"/>
          <w:szCs w:val="28"/>
        </w:rPr>
      </w:pPr>
      <w:r>
        <w:rPr>
          <w:bCs/>
          <w:sz w:val="28"/>
          <w:szCs w:val="28"/>
        </w:rPr>
        <w:t>Свойства и классификации грузов. Массовые грузы. Генеральные (общие) грузы. Транспортная упаковка, транспортная тара. Грузовые пакеты и грузовые контейнеры. Классификации и характеристики грузовых контейнеров. Крупногабаритные (негабаритные) тяжеловесные грузы. Особорежимные (специфические) грузы. Грузопотоки, грузовые сообщения и грузовые отправки.</w:t>
      </w:r>
    </w:p>
    <w:p w14:paraId="4B656E74" w14:textId="765924EE" w:rsidR="0000754B" w:rsidRPr="00D41BCA" w:rsidRDefault="00A15D4D" w:rsidP="00D41BCA">
      <w:pPr>
        <w:spacing w:line="360" w:lineRule="auto"/>
        <w:jc w:val="both"/>
        <w:rPr>
          <w:bCs/>
          <w:sz w:val="28"/>
          <w:szCs w:val="28"/>
        </w:rPr>
      </w:pPr>
      <w:r>
        <w:rPr>
          <w:bCs/>
          <w:sz w:val="28"/>
          <w:szCs w:val="28"/>
        </w:rPr>
        <w:t xml:space="preserve"> </w:t>
      </w:r>
    </w:p>
    <w:p w14:paraId="050695AA" w14:textId="701405E1" w:rsidR="00D41BCA" w:rsidRPr="00D41BCA" w:rsidRDefault="00253D1F" w:rsidP="00D41BCA">
      <w:pPr>
        <w:spacing w:line="360" w:lineRule="auto"/>
        <w:jc w:val="both"/>
        <w:rPr>
          <w:b/>
          <w:bCs/>
          <w:sz w:val="28"/>
          <w:szCs w:val="28"/>
        </w:rPr>
      </w:pPr>
      <w:r>
        <w:rPr>
          <w:b/>
          <w:bCs/>
          <w:sz w:val="28"/>
          <w:szCs w:val="28"/>
        </w:rPr>
        <w:t>Тема 3</w:t>
      </w:r>
      <w:r w:rsidR="00D12807">
        <w:rPr>
          <w:b/>
          <w:bCs/>
          <w:sz w:val="28"/>
          <w:szCs w:val="28"/>
        </w:rPr>
        <w:t>. Подвижной состав различных видов транспорта для транспортировки грузов</w:t>
      </w:r>
      <w:r w:rsidR="00D41BCA" w:rsidRPr="00D41BCA">
        <w:rPr>
          <w:b/>
          <w:bCs/>
          <w:sz w:val="28"/>
          <w:szCs w:val="28"/>
        </w:rPr>
        <w:t>.</w:t>
      </w:r>
    </w:p>
    <w:p w14:paraId="18EB66B5" w14:textId="1BF6086C" w:rsidR="00D41BCA" w:rsidRDefault="00D12807" w:rsidP="00D41BCA">
      <w:pPr>
        <w:spacing w:line="360" w:lineRule="auto"/>
        <w:jc w:val="both"/>
        <w:rPr>
          <w:bCs/>
          <w:sz w:val="28"/>
          <w:szCs w:val="28"/>
        </w:rPr>
      </w:pPr>
      <w:r>
        <w:rPr>
          <w:bCs/>
          <w:sz w:val="28"/>
          <w:szCs w:val="28"/>
        </w:rPr>
        <w:t>Классификация грузового подвижного состава автомобильного транспорта. Классификация грузового подвижного состава железнодорожного транспорта</w:t>
      </w:r>
      <w:r w:rsidR="00887813">
        <w:rPr>
          <w:bCs/>
          <w:sz w:val="28"/>
          <w:szCs w:val="28"/>
        </w:rPr>
        <w:t>.</w:t>
      </w:r>
      <w:r>
        <w:rPr>
          <w:bCs/>
          <w:sz w:val="28"/>
          <w:szCs w:val="28"/>
        </w:rPr>
        <w:t xml:space="preserve"> Классификация грузового подвижного состава водного транспорта.</w:t>
      </w:r>
    </w:p>
    <w:p w14:paraId="72A27634" w14:textId="77777777" w:rsidR="00034D97" w:rsidRDefault="00034D97" w:rsidP="00D41BCA">
      <w:pPr>
        <w:spacing w:line="360" w:lineRule="auto"/>
        <w:jc w:val="both"/>
        <w:rPr>
          <w:bCs/>
          <w:sz w:val="28"/>
          <w:szCs w:val="28"/>
        </w:rPr>
      </w:pPr>
    </w:p>
    <w:p w14:paraId="31B5F09F" w14:textId="023137F5" w:rsidR="00034D97" w:rsidRPr="00D41BCA" w:rsidRDefault="00034D97" w:rsidP="00034D97">
      <w:pPr>
        <w:spacing w:line="360" w:lineRule="auto"/>
        <w:jc w:val="both"/>
        <w:rPr>
          <w:b/>
          <w:bCs/>
          <w:sz w:val="28"/>
          <w:szCs w:val="28"/>
        </w:rPr>
      </w:pPr>
      <w:r>
        <w:rPr>
          <w:b/>
          <w:bCs/>
          <w:sz w:val="28"/>
          <w:szCs w:val="28"/>
        </w:rPr>
        <w:t xml:space="preserve">Тема 4. </w:t>
      </w:r>
      <w:r w:rsidR="00845F89">
        <w:rPr>
          <w:b/>
          <w:bCs/>
          <w:sz w:val="28"/>
          <w:szCs w:val="28"/>
        </w:rPr>
        <w:t xml:space="preserve">Погрузочно-разгрузочные машины и механизмы. </w:t>
      </w:r>
      <w:r>
        <w:rPr>
          <w:b/>
          <w:bCs/>
          <w:sz w:val="28"/>
          <w:szCs w:val="28"/>
        </w:rPr>
        <w:t>Транспортная инфраструктура</w:t>
      </w:r>
      <w:r w:rsidR="00845F89">
        <w:rPr>
          <w:b/>
          <w:bCs/>
          <w:sz w:val="28"/>
          <w:szCs w:val="28"/>
        </w:rPr>
        <w:t>. Организация грузовой работы.</w:t>
      </w:r>
    </w:p>
    <w:p w14:paraId="63E0E3B9" w14:textId="353C6DB9" w:rsidR="00034D97" w:rsidRDefault="00845F89" w:rsidP="00034D97">
      <w:pPr>
        <w:spacing w:line="360" w:lineRule="auto"/>
        <w:jc w:val="both"/>
        <w:rPr>
          <w:bCs/>
          <w:sz w:val="28"/>
          <w:szCs w:val="28"/>
        </w:rPr>
      </w:pPr>
      <w:r>
        <w:rPr>
          <w:bCs/>
          <w:sz w:val="28"/>
          <w:szCs w:val="28"/>
        </w:rPr>
        <w:t xml:space="preserve">Классификация погрузочно-разгрузочных машин и механизмов. </w:t>
      </w:r>
      <w:r w:rsidR="00034D97">
        <w:rPr>
          <w:bCs/>
          <w:sz w:val="28"/>
          <w:szCs w:val="28"/>
        </w:rPr>
        <w:t xml:space="preserve">Транспортная инфраструктура автомобильного транспорта. Транспортная инфраструктура железнодорожного транспорта. Транспортная инфраструктура водного транспорта. Транспортная инфраструктура воздушного транспорта. </w:t>
      </w:r>
      <w:r>
        <w:rPr>
          <w:bCs/>
          <w:sz w:val="28"/>
          <w:szCs w:val="28"/>
        </w:rPr>
        <w:t>Основы организации грузовой работы.</w:t>
      </w:r>
    </w:p>
    <w:p w14:paraId="07D8EBEA" w14:textId="38CB21EA" w:rsidR="00034D97" w:rsidRDefault="00034D97" w:rsidP="00034D97">
      <w:pPr>
        <w:spacing w:line="360" w:lineRule="auto"/>
        <w:jc w:val="both"/>
        <w:rPr>
          <w:bCs/>
          <w:sz w:val="28"/>
          <w:szCs w:val="28"/>
        </w:rPr>
      </w:pPr>
    </w:p>
    <w:p w14:paraId="511AEFFC" w14:textId="77777777" w:rsidR="00790894" w:rsidRDefault="00790894" w:rsidP="00034D97">
      <w:pPr>
        <w:spacing w:line="360" w:lineRule="auto"/>
        <w:jc w:val="both"/>
        <w:rPr>
          <w:bCs/>
          <w:sz w:val="28"/>
          <w:szCs w:val="28"/>
        </w:rPr>
      </w:pPr>
    </w:p>
    <w:p w14:paraId="117564C6" w14:textId="77777777" w:rsidR="00790894" w:rsidRDefault="00790894" w:rsidP="00034D97">
      <w:pPr>
        <w:spacing w:line="360" w:lineRule="auto"/>
        <w:jc w:val="both"/>
        <w:rPr>
          <w:bCs/>
          <w:sz w:val="28"/>
          <w:szCs w:val="28"/>
        </w:rPr>
      </w:pPr>
    </w:p>
    <w:p w14:paraId="3705C229" w14:textId="5E1DBD9D" w:rsidR="00887813" w:rsidRPr="00034D97" w:rsidRDefault="00034D97" w:rsidP="00D41BCA">
      <w:pPr>
        <w:spacing w:line="360" w:lineRule="auto"/>
        <w:jc w:val="both"/>
        <w:rPr>
          <w:b/>
          <w:bCs/>
          <w:sz w:val="28"/>
          <w:szCs w:val="28"/>
        </w:rPr>
      </w:pPr>
      <w:r>
        <w:rPr>
          <w:b/>
          <w:bCs/>
          <w:sz w:val="28"/>
          <w:szCs w:val="28"/>
        </w:rPr>
        <w:t>Тема 5</w:t>
      </w:r>
      <w:r w:rsidR="00887813" w:rsidRPr="00887813">
        <w:rPr>
          <w:b/>
          <w:bCs/>
          <w:sz w:val="28"/>
          <w:szCs w:val="28"/>
        </w:rPr>
        <w:t>.</w:t>
      </w:r>
      <w:r w:rsidR="00CD1501">
        <w:rPr>
          <w:b/>
          <w:bCs/>
          <w:sz w:val="28"/>
          <w:szCs w:val="28"/>
        </w:rPr>
        <w:t xml:space="preserve"> Виды грузовых перевозок</w:t>
      </w:r>
      <w:r w:rsidR="00887813">
        <w:rPr>
          <w:b/>
          <w:bCs/>
          <w:sz w:val="28"/>
          <w:szCs w:val="28"/>
        </w:rPr>
        <w:t>.</w:t>
      </w:r>
      <w:r>
        <w:rPr>
          <w:b/>
          <w:bCs/>
          <w:sz w:val="28"/>
          <w:szCs w:val="28"/>
        </w:rPr>
        <w:t xml:space="preserve"> </w:t>
      </w:r>
      <w:r w:rsidRPr="00034D97">
        <w:rPr>
          <w:b/>
          <w:bCs/>
          <w:sz w:val="28"/>
          <w:szCs w:val="28"/>
        </w:rPr>
        <w:t>Взаимодействие различных видов транспорта</w:t>
      </w:r>
      <w:r>
        <w:rPr>
          <w:b/>
          <w:bCs/>
          <w:sz w:val="28"/>
          <w:szCs w:val="28"/>
        </w:rPr>
        <w:t xml:space="preserve"> на объектах транспортной </w:t>
      </w:r>
      <w:r w:rsidR="000F1740">
        <w:rPr>
          <w:b/>
          <w:bCs/>
          <w:sz w:val="28"/>
          <w:szCs w:val="28"/>
        </w:rPr>
        <w:t>инфраструктуры</w:t>
      </w:r>
      <w:r w:rsidRPr="00034D97">
        <w:rPr>
          <w:b/>
          <w:bCs/>
          <w:sz w:val="28"/>
          <w:szCs w:val="28"/>
        </w:rPr>
        <w:t>.</w:t>
      </w:r>
    </w:p>
    <w:p w14:paraId="15BF98DC" w14:textId="574C542A" w:rsidR="00887813" w:rsidRPr="00887813" w:rsidRDefault="00CD1501" w:rsidP="00D41BCA">
      <w:pPr>
        <w:spacing w:line="360" w:lineRule="auto"/>
        <w:jc w:val="both"/>
        <w:rPr>
          <w:bCs/>
          <w:sz w:val="28"/>
          <w:szCs w:val="28"/>
        </w:rPr>
      </w:pPr>
      <w:r>
        <w:rPr>
          <w:bCs/>
          <w:sz w:val="28"/>
          <w:szCs w:val="28"/>
        </w:rPr>
        <w:lastRenderedPageBreak/>
        <w:t>Классификация и терминология грузовых перевозок. Схемы грузовых перевозок</w:t>
      </w:r>
      <w:r w:rsidR="00887813">
        <w:rPr>
          <w:bCs/>
          <w:sz w:val="28"/>
          <w:szCs w:val="28"/>
        </w:rPr>
        <w:t xml:space="preserve">. </w:t>
      </w:r>
      <w:r w:rsidR="00034D97">
        <w:rPr>
          <w:bCs/>
          <w:sz w:val="28"/>
          <w:szCs w:val="28"/>
        </w:rPr>
        <w:t>Взаимодействие различных видов транспорта.</w:t>
      </w:r>
    </w:p>
    <w:p w14:paraId="55F2A0FF" w14:textId="77777777" w:rsidR="004F07FC" w:rsidRDefault="004F07FC" w:rsidP="00D41BCA">
      <w:pPr>
        <w:spacing w:line="360" w:lineRule="auto"/>
        <w:jc w:val="both"/>
        <w:rPr>
          <w:bCs/>
          <w:sz w:val="28"/>
          <w:szCs w:val="28"/>
        </w:rPr>
      </w:pPr>
    </w:p>
    <w:p w14:paraId="581729BB" w14:textId="56DA4D59" w:rsidR="004F07FC" w:rsidRDefault="00887813" w:rsidP="004F07FC">
      <w:pPr>
        <w:spacing w:line="360" w:lineRule="auto"/>
        <w:jc w:val="both"/>
        <w:rPr>
          <w:b/>
          <w:bCs/>
          <w:sz w:val="28"/>
          <w:szCs w:val="28"/>
        </w:rPr>
      </w:pPr>
      <w:r>
        <w:rPr>
          <w:b/>
          <w:bCs/>
          <w:sz w:val="28"/>
          <w:szCs w:val="28"/>
        </w:rPr>
        <w:t>Тема 6</w:t>
      </w:r>
      <w:r w:rsidR="004F07FC">
        <w:rPr>
          <w:b/>
          <w:bCs/>
          <w:sz w:val="28"/>
          <w:szCs w:val="28"/>
        </w:rPr>
        <w:t xml:space="preserve">. </w:t>
      </w:r>
      <w:r w:rsidR="000F1740">
        <w:rPr>
          <w:b/>
          <w:bCs/>
          <w:sz w:val="28"/>
          <w:szCs w:val="28"/>
        </w:rPr>
        <w:t>Транспортное право. Документационное обеспечение транспортного процесса</w:t>
      </w:r>
      <w:r w:rsidR="00BD1F52">
        <w:rPr>
          <w:b/>
          <w:bCs/>
          <w:sz w:val="28"/>
          <w:szCs w:val="28"/>
        </w:rPr>
        <w:t>.</w:t>
      </w:r>
    </w:p>
    <w:p w14:paraId="57B6AD73" w14:textId="6DCE45FE" w:rsidR="004F07FC" w:rsidRPr="000F1740" w:rsidRDefault="000F1740" w:rsidP="004F07FC">
      <w:pPr>
        <w:spacing w:line="360" w:lineRule="auto"/>
        <w:jc w:val="both"/>
        <w:rPr>
          <w:bCs/>
          <w:sz w:val="28"/>
          <w:szCs w:val="28"/>
        </w:rPr>
      </w:pPr>
      <w:r>
        <w:rPr>
          <w:bCs/>
          <w:sz w:val="28"/>
          <w:szCs w:val="28"/>
        </w:rPr>
        <w:t>Основы транспортного права. Основные транспортные документы</w:t>
      </w:r>
      <w:r w:rsidR="00887813">
        <w:rPr>
          <w:bCs/>
          <w:sz w:val="28"/>
          <w:szCs w:val="28"/>
        </w:rPr>
        <w:t>.</w:t>
      </w:r>
      <w:r>
        <w:rPr>
          <w:bCs/>
          <w:sz w:val="28"/>
          <w:szCs w:val="28"/>
        </w:rPr>
        <w:t xml:space="preserve"> Система правил «</w:t>
      </w:r>
      <w:r>
        <w:rPr>
          <w:bCs/>
          <w:sz w:val="28"/>
          <w:szCs w:val="28"/>
          <w:lang w:val="en-US"/>
        </w:rPr>
        <w:t>INCOTERMS</w:t>
      </w:r>
      <w:r>
        <w:rPr>
          <w:bCs/>
          <w:sz w:val="28"/>
          <w:szCs w:val="28"/>
        </w:rPr>
        <w:t xml:space="preserve">». </w:t>
      </w:r>
    </w:p>
    <w:p w14:paraId="2990752C" w14:textId="77777777" w:rsidR="00887813" w:rsidRDefault="00887813" w:rsidP="004F07FC">
      <w:pPr>
        <w:spacing w:line="360" w:lineRule="auto"/>
        <w:jc w:val="both"/>
        <w:rPr>
          <w:bCs/>
          <w:sz w:val="28"/>
          <w:szCs w:val="28"/>
        </w:rPr>
      </w:pPr>
    </w:p>
    <w:p w14:paraId="66092EC1" w14:textId="7F7371C8" w:rsidR="00887813" w:rsidRDefault="000F1740" w:rsidP="004F07FC">
      <w:pPr>
        <w:spacing w:line="360" w:lineRule="auto"/>
        <w:jc w:val="both"/>
        <w:rPr>
          <w:b/>
          <w:bCs/>
          <w:sz w:val="28"/>
          <w:szCs w:val="28"/>
        </w:rPr>
      </w:pPr>
      <w:r>
        <w:rPr>
          <w:b/>
          <w:bCs/>
          <w:sz w:val="28"/>
          <w:szCs w:val="28"/>
        </w:rPr>
        <w:t>Тема 7. Сущность транспортной логистики</w:t>
      </w:r>
      <w:r w:rsidR="006B69F8">
        <w:rPr>
          <w:b/>
          <w:bCs/>
          <w:sz w:val="28"/>
          <w:szCs w:val="28"/>
        </w:rPr>
        <w:t>.</w:t>
      </w:r>
    </w:p>
    <w:p w14:paraId="3129FA97" w14:textId="4F6466B6" w:rsidR="006B69F8" w:rsidRDefault="000F1740" w:rsidP="004F07FC">
      <w:pPr>
        <w:spacing w:line="360" w:lineRule="auto"/>
        <w:jc w:val="both"/>
        <w:rPr>
          <w:bCs/>
          <w:sz w:val="28"/>
          <w:szCs w:val="28"/>
        </w:rPr>
      </w:pPr>
      <w:r>
        <w:rPr>
          <w:bCs/>
          <w:sz w:val="28"/>
          <w:szCs w:val="28"/>
        </w:rPr>
        <w:t>Понятие и сущность транспортной логистики. Цель и задачи транспортной логистики</w:t>
      </w:r>
      <w:r w:rsidR="006B69F8">
        <w:rPr>
          <w:bCs/>
          <w:sz w:val="28"/>
          <w:szCs w:val="28"/>
        </w:rPr>
        <w:t>.</w:t>
      </w:r>
      <w:r>
        <w:rPr>
          <w:bCs/>
          <w:sz w:val="28"/>
          <w:szCs w:val="28"/>
        </w:rPr>
        <w:t xml:space="preserve"> Функциональная структура транспортной логистики. Экономическая сущность транспортной логистики. </w:t>
      </w:r>
    </w:p>
    <w:p w14:paraId="3C9341C4" w14:textId="77777777" w:rsidR="004F07FC" w:rsidRDefault="004F07FC" w:rsidP="004F07FC">
      <w:pPr>
        <w:spacing w:line="360" w:lineRule="auto"/>
        <w:jc w:val="both"/>
        <w:rPr>
          <w:bCs/>
          <w:sz w:val="28"/>
          <w:szCs w:val="28"/>
        </w:rPr>
      </w:pPr>
    </w:p>
    <w:p w14:paraId="3497ED75" w14:textId="77777777" w:rsidR="00A53E41" w:rsidRPr="002D5421" w:rsidRDefault="00A53E41" w:rsidP="002D5421">
      <w:pPr>
        <w:spacing w:line="360" w:lineRule="auto"/>
        <w:jc w:val="both"/>
        <w:rPr>
          <w:b/>
          <w:sz w:val="28"/>
          <w:szCs w:val="28"/>
        </w:rPr>
      </w:pPr>
      <w:r w:rsidRPr="002D5421">
        <w:rPr>
          <w:b/>
          <w:sz w:val="28"/>
          <w:szCs w:val="28"/>
        </w:rPr>
        <w:t>5.2. Учебно-тематический план</w:t>
      </w:r>
    </w:p>
    <w:p w14:paraId="3ABFE784" w14:textId="21271CD8" w:rsidR="002D5421" w:rsidRPr="00236ED6" w:rsidRDefault="00A53E41" w:rsidP="00236ED6">
      <w:pPr>
        <w:spacing w:line="360" w:lineRule="auto"/>
        <w:jc w:val="right"/>
        <w:rPr>
          <w:sz w:val="28"/>
          <w:szCs w:val="28"/>
        </w:rPr>
      </w:pPr>
      <w:r w:rsidRPr="002D5421">
        <w:rPr>
          <w:sz w:val="28"/>
          <w:szCs w:val="28"/>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1"/>
        <w:gridCol w:w="1941"/>
        <w:gridCol w:w="829"/>
        <w:gridCol w:w="972"/>
        <w:gridCol w:w="1244"/>
        <w:gridCol w:w="1526"/>
        <w:gridCol w:w="1522"/>
        <w:gridCol w:w="1209"/>
      </w:tblGrid>
      <w:tr w:rsidR="009017AE" w:rsidRPr="007071DD" w14:paraId="36DDDE5A" w14:textId="77777777" w:rsidTr="00573A92">
        <w:tc>
          <w:tcPr>
            <w:tcW w:w="282" w:type="pct"/>
            <w:vMerge w:val="restart"/>
            <w:shd w:val="clear" w:color="auto" w:fill="auto"/>
            <w:vAlign w:val="center"/>
          </w:tcPr>
          <w:p w14:paraId="1D45FCEF" w14:textId="77777777" w:rsidR="009017AE" w:rsidRPr="007071DD" w:rsidRDefault="009017AE" w:rsidP="00F6513E">
            <w:pPr>
              <w:tabs>
                <w:tab w:val="right" w:pos="851"/>
              </w:tabs>
              <w:jc w:val="center"/>
            </w:pPr>
            <w:r w:rsidRPr="007071DD">
              <w:t>№</w:t>
            </w:r>
          </w:p>
          <w:p w14:paraId="21051DDD" w14:textId="77777777" w:rsidR="009017AE" w:rsidRPr="007071DD" w:rsidRDefault="009017AE" w:rsidP="00F6513E">
            <w:pPr>
              <w:tabs>
                <w:tab w:val="right" w:pos="851"/>
              </w:tabs>
              <w:jc w:val="center"/>
            </w:pPr>
            <w:r w:rsidRPr="007071DD">
              <w:t>п/п</w:t>
            </w:r>
          </w:p>
        </w:tc>
        <w:tc>
          <w:tcPr>
            <w:tcW w:w="991" w:type="pct"/>
            <w:vMerge w:val="restart"/>
            <w:shd w:val="clear" w:color="auto" w:fill="auto"/>
            <w:vAlign w:val="center"/>
          </w:tcPr>
          <w:p w14:paraId="5C57743C" w14:textId="77777777" w:rsidR="009017AE" w:rsidRPr="007071DD" w:rsidRDefault="009017AE" w:rsidP="00F6513E">
            <w:pPr>
              <w:tabs>
                <w:tab w:val="right" w:pos="851"/>
              </w:tabs>
              <w:jc w:val="center"/>
            </w:pPr>
            <w:r w:rsidRPr="007071DD">
              <w:rPr>
                <w:b/>
              </w:rPr>
              <w:t>Наименование тем (разделов) дисциплины</w:t>
            </w:r>
          </w:p>
        </w:tc>
        <w:tc>
          <w:tcPr>
            <w:tcW w:w="3110" w:type="pct"/>
            <w:gridSpan w:val="5"/>
            <w:shd w:val="clear" w:color="auto" w:fill="auto"/>
            <w:vAlign w:val="center"/>
          </w:tcPr>
          <w:p w14:paraId="2213108B" w14:textId="77777777" w:rsidR="009017AE" w:rsidRPr="007071DD" w:rsidRDefault="009017AE" w:rsidP="00F6513E">
            <w:pPr>
              <w:tabs>
                <w:tab w:val="right" w:pos="851"/>
              </w:tabs>
              <w:jc w:val="center"/>
              <w:rPr>
                <w:b/>
              </w:rPr>
            </w:pPr>
            <w:r w:rsidRPr="007071DD">
              <w:rPr>
                <w:b/>
              </w:rPr>
              <w:t>Трудоемкость в часах</w:t>
            </w:r>
          </w:p>
        </w:tc>
        <w:tc>
          <w:tcPr>
            <w:tcW w:w="618" w:type="pct"/>
            <w:vMerge w:val="restart"/>
            <w:shd w:val="clear" w:color="auto" w:fill="auto"/>
            <w:vAlign w:val="center"/>
          </w:tcPr>
          <w:p w14:paraId="506E69CE" w14:textId="7273D36E" w:rsidR="009017AE" w:rsidRPr="007071DD" w:rsidRDefault="009017AE" w:rsidP="00F6513E">
            <w:pPr>
              <w:tabs>
                <w:tab w:val="right" w:pos="851"/>
              </w:tabs>
              <w:jc w:val="center"/>
              <w:rPr>
                <w:b/>
              </w:rPr>
            </w:pPr>
            <w:r w:rsidRPr="007071DD">
              <w:rPr>
                <w:b/>
              </w:rPr>
              <w:t xml:space="preserve">Формы текущего </w:t>
            </w:r>
            <w:proofErr w:type="spellStart"/>
            <w:r w:rsidRPr="007071DD">
              <w:rPr>
                <w:b/>
              </w:rPr>
              <w:t>контро</w:t>
            </w:r>
            <w:proofErr w:type="spellEnd"/>
            <w:r w:rsidR="00596E74">
              <w:rPr>
                <w:b/>
              </w:rPr>
              <w:t>-</w:t>
            </w:r>
            <w:r w:rsidRPr="007071DD">
              <w:rPr>
                <w:b/>
              </w:rPr>
              <w:t xml:space="preserve">ля </w:t>
            </w:r>
            <w:proofErr w:type="spellStart"/>
            <w:r w:rsidRPr="007071DD">
              <w:rPr>
                <w:b/>
              </w:rPr>
              <w:t>успевае</w:t>
            </w:r>
            <w:proofErr w:type="spellEnd"/>
            <w:r w:rsidRPr="007071DD">
              <w:rPr>
                <w:b/>
              </w:rPr>
              <w:t>-мости</w:t>
            </w:r>
          </w:p>
        </w:tc>
      </w:tr>
      <w:tr w:rsidR="009017AE" w:rsidRPr="007071DD" w14:paraId="0098D3E9" w14:textId="77777777" w:rsidTr="00573A92">
        <w:tc>
          <w:tcPr>
            <w:tcW w:w="282" w:type="pct"/>
            <w:vMerge/>
            <w:shd w:val="clear" w:color="auto" w:fill="auto"/>
          </w:tcPr>
          <w:p w14:paraId="78A7E65A" w14:textId="77777777" w:rsidR="009017AE" w:rsidRPr="007071DD" w:rsidRDefault="009017AE" w:rsidP="00F6513E">
            <w:pPr>
              <w:tabs>
                <w:tab w:val="right" w:pos="851"/>
              </w:tabs>
            </w:pPr>
          </w:p>
        </w:tc>
        <w:tc>
          <w:tcPr>
            <w:tcW w:w="991" w:type="pct"/>
            <w:vMerge/>
            <w:shd w:val="clear" w:color="auto" w:fill="auto"/>
          </w:tcPr>
          <w:p w14:paraId="5C3D0BB8" w14:textId="77777777" w:rsidR="009017AE" w:rsidRPr="007071DD" w:rsidRDefault="009017AE" w:rsidP="00F6513E">
            <w:pPr>
              <w:tabs>
                <w:tab w:val="right" w:pos="851"/>
              </w:tabs>
            </w:pPr>
          </w:p>
        </w:tc>
        <w:tc>
          <w:tcPr>
            <w:tcW w:w="423" w:type="pct"/>
            <w:vMerge w:val="restart"/>
            <w:shd w:val="clear" w:color="auto" w:fill="auto"/>
            <w:vAlign w:val="center"/>
          </w:tcPr>
          <w:p w14:paraId="2CF789CE" w14:textId="77777777" w:rsidR="009017AE" w:rsidRPr="007071DD" w:rsidRDefault="009017AE" w:rsidP="00F6513E">
            <w:pPr>
              <w:tabs>
                <w:tab w:val="right" w:pos="851"/>
              </w:tabs>
              <w:jc w:val="center"/>
              <w:rPr>
                <w:b/>
              </w:rPr>
            </w:pPr>
            <w:r w:rsidRPr="007071DD">
              <w:rPr>
                <w:b/>
              </w:rPr>
              <w:t>Всего</w:t>
            </w:r>
          </w:p>
        </w:tc>
        <w:tc>
          <w:tcPr>
            <w:tcW w:w="1910" w:type="pct"/>
            <w:gridSpan w:val="3"/>
            <w:shd w:val="clear" w:color="auto" w:fill="auto"/>
            <w:vAlign w:val="center"/>
          </w:tcPr>
          <w:p w14:paraId="2F6E7642" w14:textId="77777777" w:rsidR="009017AE" w:rsidRPr="007071DD" w:rsidRDefault="009017AE" w:rsidP="00F6513E">
            <w:pPr>
              <w:tabs>
                <w:tab w:val="right" w:pos="851"/>
              </w:tabs>
              <w:jc w:val="center"/>
              <w:rPr>
                <w:b/>
              </w:rPr>
            </w:pPr>
            <w:r w:rsidRPr="007071DD">
              <w:rPr>
                <w:b/>
              </w:rPr>
              <w:t>Контактная работа – Аудиторная работа</w:t>
            </w:r>
          </w:p>
        </w:tc>
        <w:tc>
          <w:tcPr>
            <w:tcW w:w="776" w:type="pct"/>
            <w:vMerge w:val="restart"/>
            <w:shd w:val="clear" w:color="auto" w:fill="auto"/>
            <w:vAlign w:val="center"/>
          </w:tcPr>
          <w:p w14:paraId="3BBB9453" w14:textId="77777777" w:rsidR="009017AE" w:rsidRPr="007071DD" w:rsidRDefault="009017AE" w:rsidP="00F6513E">
            <w:pPr>
              <w:tabs>
                <w:tab w:val="right" w:pos="851"/>
              </w:tabs>
              <w:jc w:val="center"/>
              <w:rPr>
                <w:b/>
              </w:rPr>
            </w:pPr>
            <w:proofErr w:type="spellStart"/>
            <w:r w:rsidRPr="007071DD">
              <w:rPr>
                <w:b/>
              </w:rPr>
              <w:t>Самостоя</w:t>
            </w:r>
            <w:proofErr w:type="spellEnd"/>
            <w:r w:rsidRPr="007071DD">
              <w:rPr>
                <w:b/>
              </w:rPr>
              <w:t>-тельная работа</w:t>
            </w:r>
          </w:p>
        </w:tc>
        <w:tc>
          <w:tcPr>
            <w:tcW w:w="618" w:type="pct"/>
            <w:vMerge/>
            <w:shd w:val="clear" w:color="auto" w:fill="auto"/>
          </w:tcPr>
          <w:p w14:paraId="2635FF88" w14:textId="77777777" w:rsidR="009017AE" w:rsidRPr="007071DD" w:rsidRDefault="009017AE" w:rsidP="00F6513E">
            <w:pPr>
              <w:tabs>
                <w:tab w:val="right" w:pos="851"/>
              </w:tabs>
            </w:pPr>
          </w:p>
        </w:tc>
      </w:tr>
      <w:tr w:rsidR="009017AE" w:rsidRPr="007071DD" w14:paraId="49B60496" w14:textId="77777777" w:rsidTr="00573A92">
        <w:tc>
          <w:tcPr>
            <w:tcW w:w="282" w:type="pct"/>
            <w:vMerge/>
            <w:shd w:val="clear" w:color="auto" w:fill="FFFF00"/>
          </w:tcPr>
          <w:p w14:paraId="02063A69" w14:textId="77777777" w:rsidR="009017AE" w:rsidRPr="007071DD" w:rsidRDefault="009017AE" w:rsidP="00F6513E">
            <w:pPr>
              <w:tabs>
                <w:tab w:val="right" w:pos="851"/>
              </w:tabs>
            </w:pPr>
          </w:p>
        </w:tc>
        <w:tc>
          <w:tcPr>
            <w:tcW w:w="991" w:type="pct"/>
            <w:vMerge/>
            <w:shd w:val="clear" w:color="auto" w:fill="FFFF00"/>
          </w:tcPr>
          <w:p w14:paraId="43FB7A6E" w14:textId="77777777" w:rsidR="009017AE" w:rsidRPr="007071DD" w:rsidRDefault="009017AE" w:rsidP="00F6513E">
            <w:pPr>
              <w:tabs>
                <w:tab w:val="right" w:pos="851"/>
              </w:tabs>
            </w:pPr>
          </w:p>
        </w:tc>
        <w:tc>
          <w:tcPr>
            <w:tcW w:w="423" w:type="pct"/>
            <w:vMerge/>
            <w:shd w:val="clear" w:color="auto" w:fill="auto"/>
            <w:vAlign w:val="center"/>
          </w:tcPr>
          <w:p w14:paraId="21949A5A" w14:textId="77777777" w:rsidR="009017AE" w:rsidRPr="007071DD" w:rsidRDefault="009017AE" w:rsidP="00F6513E">
            <w:pPr>
              <w:tabs>
                <w:tab w:val="right" w:pos="851"/>
              </w:tabs>
              <w:jc w:val="center"/>
            </w:pPr>
          </w:p>
        </w:tc>
        <w:tc>
          <w:tcPr>
            <w:tcW w:w="496" w:type="pct"/>
            <w:shd w:val="clear" w:color="auto" w:fill="auto"/>
            <w:vAlign w:val="center"/>
          </w:tcPr>
          <w:p w14:paraId="5CF22564" w14:textId="77777777" w:rsidR="009017AE" w:rsidRPr="007071DD" w:rsidRDefault="009017AE" w:rsidP="00F6513E">
            <w:pPr>
              <w:tabs>
                <w:tab w:val="right" w:pos="851"/>
              </w:tabs>
              <w:jc w:val="center"/>
            </w:pPr>
            <w:r w:rsidRPr="007071DD">
              <w:t xml:space="preserve">Общая, в </w:t>
            </w:r>
            <w:proofErr w:type="spellStart"/>
            <w:r w:rsidRPr="007071DD">
              <w:t>т.ч</w:t>
            </w:r>
            <w:proofErr w:type="spellEnd"/>
            <w:r w:rsidRPr="007071DD">
              <w:t>.:</w:t>
            </w:r>
          </w:p>
        </w:tc>
        <w:tc>
          <w:tcPr>
            <w:tcW w:w="635" w:type="pct"/>
            <w:shd w:val="clear" w:color="auto" w:fill="auto"/>
            <w:vAlign w:val="center"/>
          </w:tcPr>
          <w:p w14:paraId="50915E18" w14:textId="77777777" w:rsidR="009017AE" w:rsidRPr="007071DD" w:rsidRDefault="009017AE" w:rsidP="00F6513E">
            <w:pPr>
              <w:tabs>
                <w:tab w:val="right" w:pos="851"/>
              </w:tabs>
              <w:jc w:val="center"/>
            </w:pPr>
            <w:r w:rsidRPr="007071DD">
              <w:t>Лекции</w:t>
            </w:r>
          </w:p>
        </w:tc>
        <w:tc>
          <w:tcPr>
            <w:tcW w:w="779" w:type="pct"/>
            <w:shd w:val="clear" w:color="auto" w:fill="auto"/>
            <w:vAlign w:val="center"/>
          </w:tcPr>
          <w:p w14:paraId="73D3A6B7" w14:textId="78AA1266" w:rsidR="009017AE" w:rsidRPr="007071DD" w:rsidRDefault="009017AE" w:rsidP="00F6513E">
            <w:pPr>
              <w:tabs>
                <w:tab w:val="right" w:pos="851"/>
              </w:tabs>
              <w:jc w:val="center"/>
            </w:pPr>
            <w:r w:rsidRPr="007071DD">
              <w:t xml:space="preserve">Семинары, </w:t>
            </w:r>
            <w:proofErr w:type="spellStart"/>
            <w:r w:rsidRPr="007071DD">
              <w:t>практичес</w:t>
            </w:r>
            <w:proofErr w:type="spellEnd"/>
            <w:r w:rsidR="00E621A4" w:rsidRPr="007071DD">
              <w:t>-</w:t>
            </w:r>
            <w:r w:rsidRPr="007071DD">
              <w:t>кие занятия</w:t>
            </w:r>
          </w:p>
        </w:tc>
        <w:tc>
          <w:tcPr>
            <w:tcW w:w="776" w:type="pct"/>
            <w:vMerge/>
            <w:shd w:val="clear" w:color="auto" w:fill="auto"/>
          </w:tcPr>
          <w:p w14:paraId="19AFBF2E" w14:textId="77777777" w:rsidR="009017AE" w:rsidRPr="007071DD" w:rsidRDefault="009017AE" w:rsidP="00F6513E">
            <w:pPr>
              <w:tabs>
                <w:tab w:val="right" w:pos="851"/>
              </w:tabs>
            </w:pPr>
          </w:p>
        </w:tc>
        <w:tc>
          <w:tcPr>
            <w:tcW w:w="618" w:type="pct"/>
            <w:vMerge/>
            <w:shd w:val="clear" w:color="auto" w:fill="auto"/>
          </w:tcPr>
          <w:p w14:paraId="06461591" w14:textId="77777777" w:rsidR="009017AE" w:rsidRPr="007071DD" w:rsidRDefault="009017AE" w:rsidP="00F6513E">
            <w:pPr>
              <w:tabs>
                <w:tab w:val="right" w:pos="851"/>
              </w:tabs>
            </w:pPr>
          </w:p>
        </w:tc>
      </w:tr>
      <w:tr w:rsidR="009017AE" w:rsidRPr="007071DD" w14:paraId="46412B74" w14:textId="77777777" w:rsidTr="00573A92">
        <w:tc>
          <w:tcPr>
            <w:tcW w:w="282" w:type="pct"/>
            <w:shd w:val="clear" w:color="auto" w:fill="auto"/>
            <w:vAlign w:val="center"/>
          </w:tcPr>
          <w:p w14:paraId="66DACF13" w14:textId="77777777" w:rsidR="009017AE" w:rsidRPr="007071DD" w:rsidRDefault="009017AE" w:rsidP="00F6513E">
            <w:pPr>
              <w:tabs>
                <w:tab w:val="right" w:pos="851"/>
              </w:tabs>
              <w:jc w:val="center"/>
            </w:pPr>
            <w:r w:rsidRPr="007071DD">
              <w:t>1</w:t>
            </w:r>
          </w:p>
        </w:tc>
        <w:tc>
          <w:tcPr>
            <w:tcW w:w="991" w:type="pct"/>
            <w:shd w:val="clear" w:color="auto" w:fill="auto"/>
            <w:vAlign w:val="center"/>
          </w:tcPr>
          <w:p w14:paraId="7346EAE9" w14:textId="7B85A082" w:rsidR="009017AE" w:rsidRPr="007071DD" w:rsidRDefault="00573A92" w:rsidP="00416650">
            <w:pPr>
              <w:autoSpaceDE w:val="0"/>
              <w:autoSpaceDN w:val="0"/>
              <w:adjustRightInd w:val="0"/>
              <w:rPr>
                <w:rFonts w:eastAsia="Arial Unicode MS"/>
                <w:color w:val="000000"/>
                <w:u w:color="000000"/>
              </w:rPr>
            </w:pPr>
            <w:r w:rsidRPr="00573A92">
              <w:rPr>
                <w:rFonts w:eastAsia="TimesNewRomanPS-BoldMT"/>
                <w:bCs/>
              </w:rPr>
              <w:t>Тема 1. Сущность и общая характеристика транспорта.</w:t>
            </w:r>
          </w:p>
        </w:tc>
        <w:tc>
          <w:tcPr>
            <w:tcW w:w="423" w:type="pct"/>
            <w:shd w:val="clear" w:color="auto" w:fill="auto"/>
            <w:vAlign w:val="center"/>
          </w:tcPr>
          <w:p w14:paraId="02AED2C7" w14:textId="622C9B23" w:rsidR="009017AE" w:rsidRPr="007071DD" w:rsidRDefault="00124755" w:rsidP="00F6513E">
            <w:pPr>
              <w:tabs>
                <w:tab w:val="right" w:pos="851"/>
              </w:tabs>
              <w:jc w:val="center"/>
            </w:pPr>
            <w:r>
              <w:t>24</w:t>
            </w:r>
          </w:p>
        </w:tc>
        <w:tc>
          <w:tcPr>
            <w:tcW w:w="496" w:type="pct"/>
            <w:shd w:val="clear" w:color="auto" w:fill="auto"/>
            <w:vAlign w:val="center"/>
          </w:tcPr>
          <w:p w14:paraId="07D8BF97" w14:textId="2E71E360" w:rsidR="009017AE" w:rsidRPr="007071DD" w:rsidRDefault="00124755" w:rsidP="00F6513E">
            <w:pPr>
              <w:tabs>
                <w:tab w:val="right" w:pos="851"/>
              </w:tabs>
              <w:jc w:val="center"/>
            </w:pPr>
            <w:r>
              <w:t>8</w:t>
            </w:r>
          </w:p>
        </w:tc>
        <w:tc>
          <w:tcPr>
            <w:tcW w:w="635" w:type="pct"/>
            <w:shd w:val="clear" w:color="auto" w:fill="auto"/>
            <w:vAlign w:val="center"/>
          </w:tcPr>
          <w:p w14:paraId="213AA62D" w14:textId="4D82C25C" w:rsidR="009017AE" w:rsidRPr="007071DD" w:rsidRDefault="00124755" w:rsidP="00F6513E">
            <w:pPr>
              <w:tabs>
                <w:tab w:val="right" w:pos="851"/>
              </w:tabs>
              <w:jc w:val="center"/>
            </w:pPr>
            <w:r>
              <w:t>4</w:t>
            </w:r>
          </w:p>
        </w:tc>
        <w:tc>
          <w:tcPr>
            <w:tcW w:w="779" w:type="pct"/>
            <w:shd w:val="clear" w:color="auto" w:fill="auto"/>
            <w:vAlign w:val="center"/>
          </w:tcPr>
          <w:p w14:paraId="6205DE29" w14:textId="4E16C950" w:rsidR="009017AE" w:rsidRPr="007071DD" w:rsidRDefault="00124755" w:rsidP="00F6513E">
            <w:pPr>
              <w:tabs>
                <w:tab w:val="right" w:pos="851"/>
              </w:tabs>
              <w:jc w:val="center"/>
            </w:pPr>
            <w:r>
              <w:t>4</w:t>
            </w:r>
          </w:p>
        </w:tc>
        <w:tc>
          <w:tcPr>
            <w:tcW w:w="776" w:type="pct"/>
            <w:shd w:val="clear" w:color="auto" w:fill="auto"/>
            <w:vAlign w:val="center"/>
          </w:tcPr>
          <w:p w14:paraId="1628A2FA" w14:textId="613C2938" w:rsidR="009017AE" w:rsidRPr="007071DD" w:rsidRDefault="00124755" w:rsidP="00F6513E">
            <w:pPr>
              <w:tabs>
                <w:tab w:val="right" w:pos="851"/>
              </w:tabs>
              <w:jc w:val="center"/>
            </w:pPr>
            <w:r>
              <w:t>16</w:t>
            </w:r>
          </w:p>
        </w:tc>
        <w:tc>
          <w:tcPr>
            <w:tcW w:w="618" w:type="pct"/>
            <w:shd w:val="clear" w:color="auto" w:fill="auto"/>
            <w:vAlign w:val="center"/>
          </w:tcPr>
          <w:p w14:paraId="3001050C" w14:textId="2F81CECB" w:rsidR="001964B0" w:rsidRPr="00066524" w:rsidRDefault="009017AE" w:rsidP="001964B0">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w:t>
            </w:r>
            <w:r w:rsidR="001964B0" w:rsidRPr="00066524">
              <w:rPr>
                <w:kern w:val="32"/>
              </w:rPr>
              <w:t>практико-</w:t>
            </w:r>
            <w:proofErr w:type="spellStart"/>
            <w:r w:rsidR="001964B0" w:rsidRPr="00066524">
              <w:rPr>
                <w:kern w:val="32"/>
              </w:rPr>
              <w:t>ориенти</w:t>
            </w:r>
            <w:proofErr w:type="spellEnd"/>
            <w:r w:rsidR="001964B0" w:rsidRPr="00066524">
              <w:rPr>
                <w:kern w:val="32"/>
              </w:rPr>
              <w:t>-</w:t>
            </w:r>
            <w:proofErr w:type="spellStart"/>
            <w:r w:rsidR="001964B0" w:rsidRPr="00066524">
              <w:rPr>
                <w:kern w:val="32"/>
              </w:rPr>
              <w:t>рован-ные</w:t>
            </w:r>
            <w:proofErr w:type="spellEnd"/>
            <w:r w:rsidR="001964B0" w:rsidRPr="00066524">
              <w:rPr>
                <w:kern w:val="32"/>
              </w:rPr>
              <w:t>, расчетно-</w:t>
            </w:r>
            <w:proofErr w:type="spellStart"/>
            <w:r w:rsidR="001964B0" w:rsidRPr="00066524">
              <w:rPr>
                <w:kern w:val="32"/>
              </w:rPr>
              <w:t>аналити</w:t>
            </w:r>
            <w:proofErr w:type="spellEnd"/>
            <w:r w:rsidR="001964B0" w:rsidRPr="00066524">
              <w:rPr>
                <w:kern w:val="32"/>
              </w:rPr>
              <w:t>-</w:t>
            </w:r>
            <w:proofErr w:type="spellStart"/>
            <w:r w:rsidR="001964B0" w:rsidRPr="00066524">
              <w:rPr>
                <w:kern w:val="32"/>
              </w:rPr>
              <w:t>ческие</w:t>
            </w:r>
            <w:proofErr w:type="spellEnd"/>
          </w:p>
          <w:p w14:paraId="322B67FD" w14:textId="75EC4B87" w:rsidR="009017AE" w:rsidRPr="00066524" w:rsidRDefault="009017AE"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1EF4B43" w14:textId="77777777" w:rsidTr="00573A92">
        <w:tc>
          <w:tcPr>
            <w:tcW w:w="282" w:type="pct"/>
            <w:shd w:val="clear" w:color="auto" w:fill="auto"/>
            <w:vAlign w:val="center"/>
          </w:tcPr>
          <w:p w14:paraId="4D2CD31D" w14:textId="77777777" w:rsidR="001964B0" w:rsidRPr="007071DD" w:rsidRDefault="001964B0" w:rsidP="00F6513E">
            <w:pPr>
              <w:tabs>
                <w:tab w:val="right" w:pos="851"/>
              </w:tabs>
              <w:jc w:val="center"/>
            </w:pPr>
            <w:r w:rsidRPr="007071DD">
              <w:lastRenderedPageBreak/>
              <w:t>2</w:t>
            </w:r>
          </w:p>
        </w:tc>
        <w:tc>
          <w:tcPr>
            <w:tcW w:w="991" w:type="pct"/>
            <w:shd w:val="clear" w:color="auto" w:fill="auto"/>
            <w:vAlign w:val="center"/>
          </w:tcPr>
          <w:p w14:paraId="4BABCE6F" w14:textId="5C29BAB0" w:rsidR="001964B0" w:rsidRPr="007071DD" w:rsidRDefault="00573A92" w:rsidP="00416650">
            <w:pPr>
              <w:autoSpaceDE w:val="0"/>
              <w:autoSpaceDN w:val="0"/>
              <w:adjustRightInd w:val="0"/>
              <w:rPr>
                <w:rFonts w:eastAsia="TimesNewRomanPS-BoldMT"/>
                <w:bCs/>
              </w:rPr>
            </w:pPr>
            <w:r w:rsidRPr="00573A92">
              <w:rPr>
                <w:rFonts w:eastAsia="Arial Unicode MS"/>
                <w:color w:val="000000"/>
                <w:u w:color="000000"/>
              </w:rPr>
              <w:t>Тема 2. Характеристика грузов и грузопотоков.</w:t>
            </w:r>
          </w:p>
        </w:tc>
        <w:tc>
          <w:tcPr>
            <w:tcW w:w="423" w:type="pct"/>
            <w:shd w:val="clear" w:color="auto" w:fill="auto"/>
            <w:vAlign w:val="center"/>
          </w:tcPr>
          <w:p w14:paraId="191B5C6E" w14:textId="4BA6529B" w:rsidR="001964B0" w:rsidRPr="007071DD" w:rsidRDefault="00124755" w:rsidP="00F6513E">
            <w:pPr>
              <w:tabs>
                <w:tab w:val="right" w:pos="851"/>
              </w:tabs>
              <w:jc w:val="center"/>
            </w:pPr>
            <w:r>
              <w:t>36</w:t>
            </w:r>
          </w:p>
        </w:tc>
        <w:tc>
          <w:tcPr>
            <w:tcW w:w="496" w:type="pct"/>
            <w:shd w:val="clear" w:color="auto" w:fill="auto"/>
            <w:vAlign w:val="center"/>
          </w:tcPr>
          <w:p w14:paraId="49B5B536" w14:textId="64487B12" w:rsidR="001964B0" w:rsidRPr="007071DD" w:rsidRDefault="00124755" w:rsidP="00F6513E">
            <w:pPr>
              <w:tabs>
                <w:tab w:val="right" w:pos="851"/>
              </w:tabs>
              <w:jc w:val="center"/>
            </w:pPr>
            <w:r>
              <w:t>20</w:t>
            </w:r>
          </w:p>
        </w:tc>
        <w:tc>
          <w:tcPr>
            <w:tcW w:w="635" w:type="pct"/>
            <w:shd w:val="clear" w:color="auto" w:fill="auto"/>
            <w:vAlign w:val="center"/>
          </w:tcPr>
          <w:p w14:paraId="5AF5BCDF" w14:textId="6CD86A53" w:rsidR="001964B0" w:rsidRPr="007071DD" w:rsidRDefault="00124755" w:rsidP="00F6513E">
            <w:pPr>
              <w:tabs>
                <w:tab w:val="right" w:pos="851"/>
              </w:tabs>
              <w:jc w:val="center"/>
            </w:pPr>
            <w:r>
              <w:t>6</w:t>
            </w:r>
          </w:p>
        </w:tc>
        <w:tc>
          <w:tcPr>
            <w:tcW w:w="779" w:type="pct"/>
            <w:shd w:val="clear" w:color="auto" w:fill="auto"/>
            <w:vAlign w:val="center"/>
          </w:tcPr>
          <w:p w14:paraId="205B9234" w14:textId="3999ED94" w:rsidR="001964B0" w:rsidRPr="007071DD" w:rsidRDefault="00124755" w:rsidP="00F6513E">
            <w:pPr>
              <w:tabs>
                <w:tab w:val="right" w:pos="851"/>
              </w:tabs>
              <w:jc w:val="center"/>
            </w:pPr>
            <w:r>
              <w:t>14</w:t>
            </w:r>
          </w:p>
        </w:tc>
        <w:tc>
          <w:tcPr>
            <w:tcW w:w="776" w:type="pct"/>
            <w:shd w:val="clear" w:color="auto" w:fill="auto"/>
            <w:vAlign w:val="center"/>
          </w:tcPr>
          <w:p w14:paraId="74048A89" w14:textId="5C063D1B" w:rsidR="001964B0" w:rsidRPr="007071DD" w:rsidRDefault="00124755" w:rsidP="00F6513E">
            <w:pPr>
              <w:tabs>
                <w:tab w:val="right" w:pos="851"/>
              </w:tabs>
              <w:jc w:val="center"/>
            </w:pPr>
            <w:r>
              <w:t>16</w:t>
            </w:r>
          </w:p>
        </w:tc>
        <w:tc>
          <w:tcPr>
            <w:tcW w:w="618" w:type="pct"/>
            <w:shd w:val="clear" w:color="auto" w:fill="auto"/>
            <w:vAlign w:val="center"/>
          </w:tcPr>
          <w:p w14:paraId="3DA9B218"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582D0395" w14:textId="32221BF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6503DDDE" w14:textId="77777777" w:rsidTr="00573A92">
        <w:tc>
          <w:tcPr>
            <w:tcW w:w="282" w:type="pct"/>
            <w:shd w:val="clear" w:color="auto" w:fill="auto"/>
            <w:vAlign w:val="center"/>
          </w:tcPr>
          <w:p w14:paraId="642724E6" w14:textId="77777777" w:rsidR="001964B0" w:rsidRPr="007071DD" w:rsidRDefault="001964B0" w:rsidP="00F6513E">
            <w:pPr>
              <w:tabs>
                <w:tab w:val="right" w:pos="851"/>
              </w:tabs>
              <w:jc w:val="center"/>
            </w:pPr>
            <w:r w:rsidRPr="007071DD">
              <w:t>3</w:t>
            </w:r>
          </w:p>
        </w:tc>
        <w:tc>
          <w:tcPr>
            <w:tcW w:w="991" w:type="pct"/>
            <w:shd w:val="clear" w:color="auto" w:fill="auto"/>
            <w:vAlign w:val="center"/>
          </w:tcPr>
          <w:p w14:paraId="4CBF8A68" w14:textId="62FCA91F" w:rsidR="001964B0" w:rsidRPr="007071DD" w:rsidRDefault="00573A92" w:rsidP="00416650">
            <w:pPr>
              <w:autoSpaceDE w:val="0"/>
              <w:autoSpaceDN w:val="0"/>
              <w:adjustRightInd w:val="0"/>
              <w:rPr>
                <w:rFonts w:eastAsia="TimesNewRomanPS-BoldMT"/>
                <w:bCs/>
              </w:rPr>
            </w:pPr>
            <w:r w:rsidRPr="00573A92">
              <w:rPr>
                <w:rFonts w:eastAsia="Arial Unicode MS"/>
                <w:color w:val="000000"/>
                <w:u w:color="000000"/>
              </w:rPr>
              <w:t>Тема 3. Подвижной состав различных видов транспорта для транспортировки грузов.</w:t>
            </w:r>
          </w:p>
        </w:tc>
        <w:tc>
          <w:tcPr>
            <w:tcW w:w="423" w:type="pct"/>
            <w:shd w:val="clear" w:color="auto" w:fill="auto"/>
            <w:vAlign w:val="center"/>
          </w:tcPr>
          <w:p w14:paraId="6B2DA579" w14:textId="30D30324" w:rsidR="001964B0" w:rsidRPr="007071DD" w:rsidRDefault="00124755" w:rsidP="00F6513E">
            <w:pPr>
              <w:tabs>
                <w:tab w:val="right" w:pos="851"/>
              </w:tabs>
              <w:jc w:val="center"/>
            </w:pPr>
            <w:r>
              <w:t>32</w:t>
            </w:r>
          </w:p>
        </w:tc>
        <w:tc>
          <w:tcPr>
            <w:tcW w:w="496" w:type="pct"/>
            <w:shd w:val="clear" w:color="auto" w:fill="auto"/>
            <w:vAlign w:val="center"/>
          </w:tcPr>
          <w:p w14:paraId="51321029" w14:textId="46BBE1D2" w:rsidR="001964B0" w:rsidRPr="007071DD" w:rsidRDefault="00124755" w:rsidP="00F6513E">
            <w:pPr>
              <w:tabs>
                <w:tab w:val="right" w:pos="851"/>
              </w:tabs>
              <w:jc w:val="center"/>
            </w:pPr>
            <w:r>
              <w:t>14</w:t>
            </w:r>
          </w:p>
        </w:tc>
        <w:tc>
          <w:tcPr>
            <w:tcW w:w="635" w:type="pct"/>
            <w:shd w:val="clear" w:color="auto" w:fill="auto"/>
            <w:vAlign w:val="center"/>
          </w:tcPr>
          <w:p w14:paraId="08A2E2D1" w14:textId="097BB4CB" w:rsidR="001964B0" w:rsidRPr="007071DD" w:rsidRDefault="00124755" w:rsidP="00F6513E">
            <w:pPr>
              <w:tabs>
                <w:tab w:val="right" w:pos="851"/>
              </w:tabs>
              <w:jc w:val="center"/>
            </w:pPr>
            <w:r>
              <w:t>4</w:t>
            </w:r>
          </w:p>
        </w:tc>
        <w:tc>
          <w:tcPr>
            <w:tcW w:w="779" w:type="pct"/>
            <w:shd w:val="clear" w:color="auto" w:fill="auto"/>
            <w:vAlign w:val="center"/>
          </w:tcPr>
          <w:p w14:paraId="6BE4314F" w14:textId="3B114C4D" w:rsidR="001964B0" w:rsidRPr="007071DD" w:rsidRDefault="00124755" w:rsidP="00F6513E">
            <w:pPr>
              <w:tabs>
                <w:tab w:val="right" w:pos="851"/>
              </w:tabs>
              <w:jc w:val="center"/>
            </w:pPr>
            <w:r>
              <w:t>10</w:t>
            </w:r>
          </w:p>
        </w:tc>
        <w:tc>
          <w:tcPr>
            <w:tcW w:w="776" w:type="pct"/>
            <w:shd w:val="clear" w:color="auto" w:fill="auto"/>
            <w:vAlign w:val="center"/>
          </w:tcPr>
          <w:p w14:paraId="2C44852F" w14:textId="007548AE" w:rsidR="001964B0" w:rsidRPr="007071DD" w:rsidRDefault="00124755" w:rsidP="00F6513E">
            <w:pPr>
              <w:tabs>
                <w:tab w:val="right" w:pos="851"/>
              </w:tabs>
              <w:jc w:val="center"/>
            </w:pPr>
            <w:r>
              <w:t>18</w:t>
            </w:r>
          </w:p>
        </w:tc>
        <w:tc>
          <w:tcPr>
            <w:tcW w:w="618" w:type="pct"/>
            <w:shd w:val="clear" w:color="auto" w:fill="auto"/>
            <w:vAlign w:val="center"/>
          </w:tcPr>
          <w:p w14:paraId="3A0100FA"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745110F1" w14:textId="538F3EC0"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4DC193E" w14:textId="77777777" w:rsidTr="00573A92">
        <w:tc>
          <w:tcPr>
            <w:tcW w:w="282" w:type="pct"/>
            <w:shd w:val="clear" w:color="auto" w:fill="auto"/>
            <w:vAlign w:val="center"/>
          </w:tcPr>
          <w:p w14:paraId="60637247" w14:textId="77777777" w:rsidR="001964B0" w:rsidRPr="007071DD" w:rsidRDefault="001964B0" w:rsidP="00F6513E">
            <w:pPr>
              <w:tabs>
                <w:tab w:val="right" w:pos="851"/>
              </w:tabs>
              <w:jc w:val="center"/>
            </w:pPr>
            <w:r w:rsidRPr="007071DD">
              <w:t>4</w:t>
            </w:r>
          </w:p>
        </w:tc>
        <w:tc>
          <w:tcPr>
            <w:tcW w:w="991" w:type="pct"/>
            <w:shd w:val="clear" w:color="auto" w:fill="auto"/>
            <w:vAlign w:val="center"/>
          </w:tcPr>
          <w:p w14:paraId="6223E575" w14:textId="6CF43B73" w:rsidR="001964B0" w:rsidRPr="007071DD" w:rsidRDefault="00573A92" w:rsidP="00416650">
            <w:pPr>
              <w:autoSpaceDE w:val="0"/>
              <w:autoSpaceDN w:val="0"/>
              <w:adjustRightInd w:val="0"/>
              <w:rPr>
                <w:rFonts w:eastAsia="TimesNewRomanPS-BoldMT"/>
                <w:bCs/>
              </w:rPr>
            </w:pPr>
            <w:r w:rsidRPr="00573A92">
              <w:rPr>
                <w:rFonts w:eastAsia="TimesNewRomanPS-BoldMT"/>
                <w:bCs/>
              </w:rPr>
              <w:t>Тема 4. Погрузочно-разгрузочные машины и механизмы. Транспортная инфраструктура. Организация грузовой работы.</w:t>
            </w:r>
          </w:p>
        </w:tc>
        <w:tc>
          <w:tcPr>
            <w:tcW w:w="423" w:type="pct"/>
            <w:shd w:val="clear" w:color="auto" w:fill="auto"/>
            <w:vAlign w:val="center"/>
          </w:tcPr>
          <w:p w14:paraId="1626A747" w14:textId="00539C48" w:rsidR="001964B0" w:rsidRPr="007071DD" w:rsidRDefault="00124755" w:rsidP="00F6513E">
            <w:pPr>
              <w:tabs>
                <w:tab w:val="right" w:pos="851"/>
              </w:tabs>
              <w:jc w:val="center"/>
            </w:pPr>
            <w:r>
              <w:t>32</w:t>
            </w:r>
          </w:p>
        </w:tc>
        <w:tc>
          <w:tcPr>
            <w:tcW w:w="496" w:type="pct"/>
            <w:shd w:val="clear" w:color="auto" w:fill="auto"/>
            <w:vAlign w:val="center"/>
          </w:tcPr>
          <w:p w14:paraId="63EC063D" w14:textId="2A2C4B5B" w:rsidR="001964B0" w:rsidRPr="007071DD" w:rsidRDefault="00124755" w:rsidP="00F6513E">
            <w:pPr>
              <w:tabs>
                <w:tab w:val="right" w:pos="851"/>
              </w:tabs>
              <w:jc w:val="center"/>
            </w:pPr>
            <w:r>
              <w:t>16</w:t>
            </w:r>
          </w:p>
        </w:tc>
        <w:tc>
          <w:tcPr>
            <w:tcW w:w="635" w:type="pct"/>
            <w:shd w:val="clear" w:color="auto" w:fill="auto"/>
            <w:vAlign w:val="center"/>
          </w:tcPr>
          <w:p w14:paraId="70B83BE2" w14:textId="0A14769B" w:rsidR="001964B0" w:rsidRPr="007071DD" w:rsidRDefault="00124755" w:rsidP="00F6513E">
            <w:pPr>
              <w:tabs>
                <w:tab w:val="right" w:pos="851"/>
              </w:tabs>
              <w:jc w:val="center"/>
            </w:pPr>
            <w:r>
              <w:t>6</w:t>
            </w:r>
          </w:p>
        </w:tc>
        <w:tc>
          <w:tcPr>
            <w:tcW w:w="779" w:type="pct"/>
            <w:shd w:val="clear" w:color="auto" w:fill="auto"/>
            <w:vAlign w:val="center"/>
          </w:tcPr>
          <w:p w14:paraId="66DE3241" w14:textId="21A8E7D6" w:rsidR="001964B0" w:rsidRPr="007071DD" w:rsidRDefault="00124755" w:rsidP="00F6513E">
            <w:pPr>
              <w:tabs>
                <w:tab w:val="right" w:pos="851"/>
              </w:tabs>
              <w:jc w:val="center"/>
            </w:pPr>
            <w:r>
              <w:t>10</w:t>
            </w:r>
          </w:p>
        </w:tc>
        <w:tc>
          <w:tcPr>
            <w:tcW w:w="776" w:type="pct"/>
            <w:shd w:val="clear" w:color="auto" w:fill="auto"/>
            <w:vAlign w:val="center"/>
          </w:tcPr>
          <w:p w14:paraId="753AC9B1" w14:textId="54DBFDF2" w:rsidR="001964B0" w:rsidRPr="007071DD" w:rsidRDefault="00124755" w:rsidP="00F6513E">
            <w:pPr>
              <w:tabs>
                <w:tab w:val="right" w:pos="851"/>
              </w:tabs>
              <w:jc w:val="center"/>
            </w:pPr>
            <w:r>
              <w:t>16</w:t>
            </w:r>
          </w:p>
        </w:tc>
        <w:tc>
          <w:tcPr>
            <w:tcW w:w="618" w:type="pct"/>
            <w:shd w:val="clear" w:color="auto" w:fill="auto"/>
            <w:vAlign w:val="center"/>
          </w:tcPr>
          <w:p w14:paraId="71C8D3D5"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D9694ED" w14:textId="407381A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w:t>
            </w:r>
            <w:r w:rsidRPr="00066524">
              <w:rPr>
                <w:kern w:val="32"/>
              </w:rPr>
              <w:lastRenderedPageBreak/>
              <w:t>онные</w:t>
            </w:r>
            <w:proofErr w:type="spellEnd"/>
            <w:r w:rsidRPr="00066524">
              <w:rPr>
                <w:kern w:val="32"/>
              </w:rPr>
              <w:t xml:space="preserve"> задания</w:t>
            </w:r>
          </w:p>
        </w:tc>
      </w:tr>
      <w:tr w:rsidR="00BD1F52" w:rsidRPr="007071DD" w14:paraId="4917D627" w14:textId="77777777" w:rsidTr="00573A92">
        <w:tc>
          <w:tcPr>
            <w:tcW w:w="282" w:type="pct"/>
            <w:shd w:val="clear" w:color="auto" w:fill="auto"/>
            <w:vAlign w:val="center"/>
          </w:tcPr>
          <w:p w14:paraId="40DD00B7" w14:textId="64F337F0" w:rsidR="00BD1F52" w:rsidRPr="007071DD" w:rsidRDefault="00BD1F52" w:rsidP="00F6513E">
            <w:pPr>
              <w:tabs>
                <w:tab w:val="right" w:pos="851"/>
              </w:tabs>
              <w:jc w:val="center"/>
            </w:pPr>
            <w:r w:rsidRPr="007071DD">
              <w:lastRenderedPageBreak/>
              <w:t>5.</w:t>
            </w:r>
          </w:p>
        </w:tc>
        <w:tc>
          <w:tcPr>
            <w:tcW w:w="991" w:type="pct"/>
            <w:shd w:val="clear" w:color="auto" w:fill="auto"/>
            <w:vAlign w:val="center"/>
          </w:tcPr>
          <w:p w14:paraId="7971348F" w14:textId="38CE852C" w:rsidR="00BD1F52" w:rsidRPr="007071DD" w:rsidRDefault="00573A92" w:rsidP="00416650">
            <w:pPr>
              <w:autoSpaceDE w:val="0"/>
              <w:autoSpaceDN w:val="0"/>
              <w:adjustRightInd w:val="0"/>
              <w:rPr>
                <w:rFonts w:eastAsia="TimesNewRomanPS-BoldMT"/>
                <w:bCs/>
              </w:rPr>
            </w:pPr>
            <w:r w:rsidRPr="00573A92">
              <w:rPr>
                <w:rFonts w:eastAsia="TimesNewRomanPS-BoldMT"/>
                <w:bCs/>
              </w:rPr>
              <w:t xml:space="preserve">Тема 5. Виды грузовых перевозок. Взаимодействие различных видов транспорта на объектах транспортной </w:t>
            </w:r>
            <w:proofErr w:type="spellStart"/>
            <w:r w:rsidRPr="00573A92">
              <w:rPr>
                <w:rFonts w:eastAsia="TimesNewRomanPS-BoldMT"/>
                <w:bCs/>
              </w:rPr>
              <w:t>инфраструкт</w:t>
            </w:r>
            <w:r>
              <w:rPr>
                <w:rFonts w:eastAsia="TimesNewRomanPS-BoldMT"/>
                <w:bCs/>
              </w:rPr>
              <w:t>у-ры</w:t>
            </w:r>
            <w:proofErr w:type="spellEnd"/>
            <w:r>
              <w:rPr>
                <w:rFonts w:eastAsia="TimesNewRomanPS-BoldMT"/>
                <w:bCs/>
              </w:rPr>
              <w:t>.</w:t>
            </w:r>
          </w:p>
        </w:tc>
        <w:tc>
          <w:tcPr>
            <w:tcW w:w="423" w:type="pct"/>
            <w:shd w:val="clear" w:color="auto" w:fill="auto"/>
            <w:vAlign w:val="center"/>
          </w:tcPr>
          <w:p w14:paraId="06FA481D" w14:textId="4FD3549A" w:rsidR="00BD1F52" w:rsidRPr="007071DD" w:rsidRDefault="00124755" w:rsidP="00F6513E">
            <w:pPr>
              <w:tabs>
                <w:tab w:val="right" w:pos="851"/>
              </w:tabs>
              <w:jc w:val="center"/>
            </w:pPr>
            <w:r>
              <w:t>36</w:t>
            </w:r>
          </w:p>
        </w:tc>
        <w:tc>
          <w:tcPr>
            <w:tcW w:w="496" w:type="pct"/>
            <w:shd w:val="clear" w:color="auto" w:fill="auto"/>
            <w:vAlign w:val="center"/>
          </w:tcPr>
          <w:p w14:paraId="4AAD453E" w14:textId="229F2ECE" w:rsidR="00BD1F52" w:rsidRPr="007071DD" w:rsidRDefault="00124755" w:rsidP="00F6513E">
            <w:pPr>
              <w:tabs>
                <w:tab w:val="right" w:pos="851"/>
              </w:tabs>
              <w:jc w:val="center"/>
            </w:pPr>
            <w:r>
              <w:t>20</w:t>
            </w:r>
          </w:p>
        </w:tc>
        <w:tc>
          <w:tcPr>
            <w:tcW w:w="635" w:type="pct"/>
            <w:shd w:val="clear" w:color="auto" w:fill="auto"/>
            <w:vAlign w:val="center"/>
          </w:tcPr>
          <w:p w14:paraId="74464B04" w14:textId="72E7ED2B" w:rsidR="00BD1F52" w:rsidRPr="007071DD" w:rsidRDefault="00124755" w:rsidP="00F6513E">
            <w:pPr>
              <w:tabs>
                <w:tab w:val="right" w:pos="851"/>
              </w:tabs>
              <w:jc w:val="center"/>
            </w:pPr>
            <w:r>
              <w:t>4</w:t>
            </w:r>
          </w:p>
        </w:tc>
        <w:tc>
          <w:tcPr>
            <w:tcW w:w="779" w:type="pct"/>
            <w:shd w:val="clear" w:color="auto" w:fill="auto"/>
            <w:vAlign w:val="center"/>
          </w:tcPr>
          <w:p w14:paraId="47B8BD15" w14:textId="01384C1F" w:rsidR="00BD1F52" w:rsidRPr="007071DD" w:rsidRDefault="00124755" w:rsidP="00F6513E">
            <w:pPr>
              <w:tabs>
                <w:tab w:val="right" w:pos="851"/>
              </w:tabs>
              <w:jc w:val="center"/>
            </w:pPr>
            <w:r>
              <w:t>16</w:t>
            </w:r>
          </w:p>
        </w:tc>
        <w:tc>
          <w:tcPr>
            <w:tcW w:w="776" w:type="pct"/>
            <w:shd w:val="clear" w:color="auto" w:fill="auto"/>
            <w:vAlign w:val="center"/>
          </w:tcPr>
          <w:p w14:paraId="153AA65F" w14:textId="16AA09C1" w:rsidR="00BD1F52" w:rsidRPr="007071DD" w:rsidRDefault="00124755" w:rsidP="00F6513E">
            <w:pPr>
              <w:tabs>
                <w:tab w:val="right" w:pos="851"/>
              </w:tabs>
              <w:jc w:val="center"/>
            </w:pPr>
            <w:r>
              <w:t>16</w:t>
            </w:r>
          </w:p>
        </w:tc>
        <w:tc>
          <w:tcPr>
            <w:tcW w:w="618" w:type="pct"/>
            <w:shd w:val="clear" w:color="auto" w:fill="auto"/>
            <w:vAlign w:val="center"/>
          </w:tcPr>
          <w:p w14:paraId="1AB7E151"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060D58E4" w14:textId="1B4BA8A9"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6F2A00F" w14:textId="77777777" w:rsidTr="00573A92">
        <w:tc>
          <w:tcPr>
            <w:tcW w:w="282" w:type="pct"/>
            <w:shd w:val="clear" w:color="auto" w:fill="auto"/>
            <w:vAlign w:val="center"/>
          </w:tcPr>
          <w:p w14:paraId="7A6919B3" w14:textId="22A59113" w:rsidR="00BD1F52" w:rsidRPr="007071DD" w:rsidRDefault="00BD1F52" w:rsidP="00F6513E">
            <w:pPr>
              <w:tabs>
                <w:tab w:val="right" w:pos="851"/>
              </w:tabs>
              <w:jc w:val="center"/>
            </w:pPr>
            <w:r w:rsidRPr="007071DD">
              <w:t>6.</w:t>
            </w:r>
          </w:p>
        </w:tc>
        <w:tc>
          <w:tcPr>
            <w:tcW w:w="991" w:type="pct"/>
            <w:shd w:val="clear" w:color="auto" w:fill="auto"/>
            <w:vAlign w:val="center"/>
          </w:tcPr>
          <w:p w14:paraId="2D0BD905" w14:textId="12D15FA1" w:rsidR="00BD1F52" w:rsidRPr="007071DD" w:rsidRDefault="00573A92" w:rsidP="00416650">
            <w:pPr>
              <w:autoSpaceDE w:val="0"/>
              <w:autoSpaceDN w:val="0"/>
              <w:adjustRightInd w:val="0"/>
              <w:rPr>
                <w:rFonts w:eastAsia="TimesNewRomanPS-BoldMT"/>
                <w:bCs/>
              </w:rPr>
            </w:pPr>
            <w:r w:rsidRPr="00573A92">
              <w:rPr>
                <w:rFonts w:eastAsia="TimesNewRomanPS-BoldMT"/>
                <w:bCs/>
              </w:rPr>
              <w:t xml:space="preserve">Тема 6. Транспортное право. </w:t>
            </w:r>
            <w:proofErr w:type="spellStart"/>
            <w:r w:rsidRPr="00573A92">
              <w:rPr>
                <w:rFonts w:eastAsia="TimesNewRomanPS-BoldMT"/>
                <w:bCs/>
              </w:rPr>
              <w:t>Документацион</w:t>
            </w:r>
            <w:r>
              <w:rPr>
                <w:rFonts w:eastAsia="TimesNewRomanPS-BoldMT"/>
                <w:bCs/>
              </w:rPr>
              <w:t>-</w:t>
            </w:r>
            <w:r w:rsidRPr="00573A92">
              <w:rPr>
                <w:rFonts w:eastAsia="TimesNewRomanPS-BoldMT"/>
                <w:bCs/>
              </w:rPr>
              <w:t>ное</w:t>
            </w:r>
            <w:proofErr w:type="spellEnd"/>
            <w:r w:rsidRPr="00573A92">
              <w:rPr>
                <w:rFonts w:eastAsia="TimesNewRomanPS-BoldMT"/>
                <w:bCs/>
              </w:rPr>
              <w:t xml:space="preserve"> обеспечение транспортного процесса.</w:t>
            </w:r>
          </w:p>
        </w:tc>
        <w:tc>
          <w:tcPr>
            <w:tcW w:w="423" w:type="pct"/>
            <w:shd w:val="clear" w:color="auto" w:fill="auto"/>
            <w:vAlign w:val="center"/>
          </w:tcPr>
          <w:p w14:paraId="3A916B5C" w14:textId="2A0F20ED" w:rsidR="00BD1F52" w:rsidRPr="007071DD" w:rsidRDefault="00124755" w:rsidP="00F6513E">
            <w:pPr>
              <w:tabs>
                <w:tab w:val="right" w:pos="851"/>
              </w:tabs>
              <w:jc w:val="center"/>
            </w:pPr>
            <w:r>
              <w:t>28</w:t>
            </w:r>
          </w:p>
        </w:tc>
        <w:tc>
          <w:tcPr>
            <w:tcW w:w="496" w:type="pct"/>
            <w:shd w:val="clear" w:color="auto" w:fill="auto"/>
            <w:vAlign w:val="center"/>
          </w:tcPr>
          <w:p w14:paraId="77D07A64" w14:textId="79616FE8" w:rsidR="00BD1F52" w:rsidRPr="007071DD" w:rsidRDefault="00124755" w:rsidP="00F6513E">
            <w:pPr>
              <w:tabs>
                <w:tab w:val="right" w:pos="851"/>
              </w:tabs>
              <w:jc w:val="center"/>
            </w:pPr>
            <w:r>
              <w:t>10</w:t>
            </w:r>
          </w:p>
        </w:tc>
        <w:tc>
          <w:tcPr>
            <w:tcW w:w="635" w:type="pct"/>
            <w:shd w:val="clear" w:color="auto" w:fill="auto"/>
            <w:vAlign w:val="center"/>
          </w:tcPr>
          <w:p w14:paraId="13F44398" w14:textId="46828461" w:rsidR="00BD1F52" w:rsidRPr="007071DD" w:rsidRDefault="00124755" w:rsidP="00F6513E">
            <w:pPr>
              <w:tabs>
                <w:tab w:val="right" w:pos="851"/>
              </w:tabs>
              <w:jc w:val="center"/>
            </w:pPr>
            <w:r>
              <w:t>4</w:t>
            </w:r>
          </w:p>
        </w:tc>
        <w:tc>
          <w:tcPr>
            <w:tcW w:w="779" w:type="pct"/>
            <w:shd w:val="clear" w:color="auto" w:fill="auto"/>
            <w:vAlign w:val="center"/>
          </w:tcPr>
          <w:p w14:paraId="1CD1DC09" w14:textId="1C8D9A2D" w:rsidR="00BD1F52" w:rsidRPr="007071DD" w:rsidRDefault="00124755" w:rsidP="00F6513E">
            <w:pPr>
              <w:tabs>
                <w:tab w:val="right" w:pos="851"/>
              </w:tabs>
              <w:jc w:val="center"/>
            </w:pPr>
            <w:r>
              <w:t>6</w:t>
            </w:r>
          </w:p>
        </w:tc>
        <w:tc>
          <w:tcPr>
            <w:tcW w:w="776" w:type="pct"/>
            <w:shd w:val="clear" w:color="auto" w:fill="auto"/>
            <w:vAlign w:val="center"/>
          </w:tcPr>
          <w:p w14:paraId="39F3197D" w14:textId="26672B3F" w:rsidR="00BD1F52" w:rsidRPr="007071DD" w:rsidRDefault="00124755" w:rsidP="00F6513E">
            <w:pPr>
              <w:tabs>
                <w:tab w:val="right" w:pos="851"/>
              </w:tabs>
              <w:jc w:val="center"/>
            </w:pPr>
            <w:r>
              <w:t>18</w:t>
            </w:r>
          </w:p>
        </w:tc>
        <w:tc>
          <w:tcPr>
            <w:tcW w:w="618" w:type="pct"/>
            <w:shd w:val="clear" w:color="auto" w:fill="auto"/>
            <w:vAlign w:val="center"/>
          </w:tcPr>
          <w:p w14:paraId="409212C4"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E25B08B" w14:textId="3EE6CBF6"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573A92" w:rsidRPr="007071DD" w14:paraId="66CCC85B" w14:textId="77777777" w:rsidTr="00573A92">
        <w:tc>
          <w:tcPr>
            <w:tcW w:w="282" w:type="pct"/>
            <w:shd w:val="clear" w:color="auto" w:fill="auto"/>
            <w:vAlign w:val="center"/>
          </w:tcPr>
          <w:p w14:paraId="1B869920" w14:textId="10FFB717" w:rsidR="00573A92" w:rsidRPr="007071DD" w:rsidRDefault="00573A92" w:rsidP="00F6513E">
            <w:pPr>
              <w:tabs>
                <w:tab w:val="right" w:pos="851"/>
              </w:tabs>
              <w:jc w:val="center"/>
            </w:pPr>
            <w:r>
              <w:t>7.</w:t>
            </w:r>
          </w:p>
        </w:tc>
        <w:tc>
          <w:tcPr>
            <w:tcW w:w="991" w:type="pct"/>
            <w:shd w:val="clear" w:color="auto" w:fill="auto"/>
            <w:vAlign w:val="center"/>
          </w:tcPr>
          <w:p w14:paraId="15AD26B0" w14:textId="405B9ACC" w:rsidR="00573A92" w:rsidRPr="007071DD" w:rsidRDefault="00573A92" w:rsidP="00416650">
            <w:pPr>
              <w:autoSpaceDE w:val="0"/>
              <w:autoSpaceDN w:val="0"/>
              <w:adjustRightInd w:val="0"/>
              <w:rPr>
                <w:rFonts w:eastAsia="TimesNewRomanPS-BoldMT"/>
                <w:bCs/>
              </w:rPr>
            </w:pPr>
            <w:r w:rsidRPr="00573A92">
              <w:rPr>
                <w:rFonts w:eastAsia="TimesNewRomanPS-BoldMT"/>
                <w:bCs/>
              </w:rPr>
              <w:t>Тема 7. Сущность транспортной логистики.</w:t>
            </w:r>
          </w:p>
        </w:tc>
        <w:tc>
          <w:tcPr>
            <w:tcW w:w="423" w:type="pct"/>
            <w:shd w:val="clear" w:color="auto" w:fill="auto"/>
            <w:vAlign w:val="center"/>
          </w:tcPr>
          <w:p w14:paraId="2EB1DB0C" w14:textId="38338754" w:rsidR="00573A92" w:rsidRPr="007071DD" w:rsidRDefault="00124755" w:rsidP="00F6513E">
            <w:pPr>
              <w:tabs>
                <w:tab w:val="right" w:pos="851"/>
              </w:tabs>
              <w:jc w:val="center"/>
            </w:pPr>
            <w:r>
              <w:t>28</w:t>
            </w:r>
          </w:p>
        </w:tc>
        <w:tc>
          <w:tcPr>
            <w:tcW w:w="496" w:type="pct"/>
            <w:shd w:val="clear" w:color="auto" w:fill="auto"/>
            <w:vAlign w:val="center"/>
          </w:tcPr>
          <w:p w14:paraId="782D1C2B" w14:textId="216EF180" w:rsidR="00573A92" w:rsidRPr="007071DD" w:rsidRDefault="00124755" w:rsidP="00F6513E">
            <w:pPr>
              <w:tabs>
                <w:tab w:val="right" w:pos="851"/>
              </w:tabs>
              <w:jc w:val="center"/>
            </w:pPr>
            <w:r>
              <w:t>12</w:t>
            </w:r>
          </w:p>
        </w:tc>
        <w:tc>
          <w:tcPr>
            <w:tcW w:w="635" w:type="pct"/>
            <w:shd w:val="clear" w:color="auto" w:fill="auto"/>
            <w:vAlign w:val="center"/>
          </w:tcPr>
          <w:p w14:paraId="759EA264" w14:textId="181D5D86" w:rsidR="00573A92" w:rsidRPr="007071DD" w:rsidRDefault="00124755" w:rsidP="00F6513E">
            <w:pPr>
              <w:tabs>
                <w:tab w:val="right" w:pos="851"/>
              </w:tabs>
              <w:jc w:val="center"/>
            </w:pPr>
            <w:r>
              <w:t>4</w:t>
            </w:r>
          </w:p>
        </w:tc>
        <w:tc>
          <w:tcPr>
            <w:tcW w:w="779" w:type="pct"/>
            <w:shd w:val="clear" w:color="auto" w:fill="auto"/>
            <w:vAlign w:val="center"/>
          </w:tcPr>
          <w:p w14:paraId="61C8D16F" w14:textId="61007143" w:rsidR="00573A92" w:rsidRPr="007071DD" w:rsidRDefault="00124755" w:rsidP="00F6513E">
            <w:pPr>
              <w:tabs>
                <w:tab w:val="right" w:pos="851"/>
              </w:tabs>
              <w:jc w:val="center"/>
            </w:pPr>
            <w:r>
              <w:t>8</w:t>
            </w:r>
          </w:p>
        </w:tc>
        <w:tc>
          <w:tcPr>
            <w:tcW w:w="776" w:type="pct"/>
            <w:shd w:val="clear" w:color="auto" w:fill="auto"/>
            <w:vAlign w:val="center"/>
          </w:tcPr>
          <w:p w14:paraId="701779F2" w14:textId="31EB4F2A" w:rsidR="00573A92" w:rsidRPr="007071DD" w:rsidRDefault="00124755" w:rsidP="00F6513E">
            <w:pPr>
              <w:tabs>
                <w:tab w:val="right" w:pos="851"/>
              </w:tabs>
              <w:jc w:val="center"/>
            </w:pPr>
            <w:r>
              <w:t>16</w:t>
            </w:r>
          </w:p>
        </w:tc>
        <w:tc>
          <w:tcPr>
            <w:tcW w:w="618" w:type="pct"/>
            <w:shd w:val="clear" w:color="auto" w:fill="auto"/>
            <w:vAlign w:val="center"/>
          </w:tcPr>
          <w:p w14:paraId="65D3D7CC" w14:textId="77777777" w:rsidR="00573A92" w:rsidRPr="00066524" w:rsidRDefault="00573A92" w:rsidP="00E007B6">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4FAE24F6" w14:textId="0B0A8767" w:rsidR="00573A92" w:rsidRPr="00066524" w:rsidRDefault="00573A92" w:rsidP="003342A5">
            <w:pPr>
              <w:shd w:val="clear" w:color="auto" w:fill="FFFFFF"/>
              <w:rPr>
                <w:kern w:val="32"/>
              </w:rPr>
            </w:pPr>
            <w:r w:rsidRPr="00066524">
              <w:rPr>
                <w:kern w:val="32"/>
              </w:rPr>
              <w:lastRenderedPageBreak/>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CD575FD" w14:textId="77777777" w:rsidTr="00573A92">
        <w:tc>
          <w:tcPr>
            <w:tcW w:w="282" w:type="pct"/>
            <w:shd w:val="clear" w:color="auto" w:fill="auto"/>
            <w:vAlign w:val="center"/>
          </w:tcPr>
          <w:p w14:paraId="3364681A" w14:textId="77777777" w:rsidR="001964B0" w:rsidRPr="007071DD" w:rsidRDefault="001964B0" w:rsidP="00F6513E">
            <w:pPr>
              <w:tabs>
                <w:tab w:val="right" w:pos="851"/>
              </w:tabs>
              <w:jc w:val="center"/>
            </w:pPr>
          </w:p>
        </w:tc>
        <w:tc>
          <w:tcPr>
            <w:tcW w:w="991" w:type="pct"/>
            <w:shd w:val="clear" w:color="auto" w:fill="auto"/>
            <w:vAlign w:val="center"/>
          </w:tcPr>
          <w:p w14:paraId="2DFA7A66" w14:textId="77777777" w:rsidR="001964B0" w:rsidRPr="007071DD" w:rsidRDefault="001964B0" w:rsidP="00F6513E">
            <w:pPr>
              <w:tabs>
                <w:tab w:val="right" w:pos="851"/>
              </w:tabs>
              <w:jc w:val="center"/>
            </w:pPr>
            <w:r w:rsidRPr="007071DD">
              <w:t>В целом по дисциплине</w:t>
            </w:r>
          </w:p>
        </w:tc>
        <w:tc>
          <w:tcPr>
            <w:tcW w:w="423" w:type="pct"/>
            <w:shd w:val="clear" w:color="auto" w:fill="auto"/>
            <w:vAlign w:val="center"/>
          </w:tcPr>
          <w:p w14:paraId="7D36636F" w14:textId="3EA786A5" w:rsidR="001964B0" w:rsidRPr="007071DD" w:rsidRDefault="0009213D" w:rsidP="00F6513E">
            <w:pPr>
              <w:tabs>
                <w:tab w:val="right" w:pos="851"/>
              </w:tabs>
              <w:jc w:val="center"/>
              <w:rPr>
                <w:b/>
              </w:rPr>
            </w:pPr>
            <w:r>
              <w:rPr>
                <w:b/>
              </w:rPr>
              <w:t>216</w:t>
            </w:r>
          </w:p>
        </w:tc>
        <w:tc>
          <w:tcPr>
            <w:tcW w:w="496" w:type="pct"/>
            <w:shd w:val="clear" w:color="auto" w:fill="auto"/>
            <w:vAlign w:val="center"/>
          </w:tcPr>
          <w:p w14:paraId="2A9184FF" w14:textId="20EEAAA1" w:rsidR="001964B0" w:rsidRPr="007071DD" w:rsidRDefault="0009213D" w:rsidP="00F6513E">
            <w:pPr>
              <w:tabs>
                <w:tab w:val="right" w:pos="851"/>
              </w:tabs>
              <w:jc w:val="center"/>
              <w:rPr>
                <w:b/>
              </w:rPr>
            </w:pPr>
            <w:r>
              <w:rPr>
                <w:b/>
              </w:rPr>
              <w:t>100</w:t>
            </w:r>
          </w:p>
        </w:tc>
        <w:tc>
          <w:tcPr>
            <w:tcW w:w="635" w:type="pct"/>
            <w:shd w:val="clear" w:color="auto" w:fill="auto"/>
            <w:vAlign w:val="center"/>
          </w:tcPr>
          <w:p w14:paraId="2BA8053A" w14:textId="0E8E485C" w:rsidR="001964B0" w:rsidRPr="007071DD" w:rsidRDefault="0009213D" w:rsidP="00F6513E">
            <w:pPr>
              <w:tabs>
                <w:tab w:val="right" w:pos="851"/>
              </w:tabs>
              <w:jc w:val="center"/>
              <w:rPr>
                <w:b/>
              </w:rPr>
            </w:pPr>
            <w:r>
              <w:rPr>
                <w:b/>
              </w:rPr>
              <w:t>32</w:t>
            </w:r>
          </w:p>
        </w:tc>
        <w:tc>
          <w:tcPr>
            <w:tcW w:w="779" w:type="pct"/>
            <w:shd w:val="clear" w:color="auto" w:fill="auto"/>
            <w:vAlign w:val="center"/>
          </w:tcPr>
          <w:p w14:paraId="67DD4CB2" w14:textId="772964E6" w:rsidR="001964B0" w:rsidRPr="007071DD" w:rsidRDefault="0009213D" w:rsidP="00F6513E">
            <w:pPr>
              <w:tabs>
                <w:tab w:val="right" w:pos="851"/>
              </w:tabs>
              <w:jc w:val="center"/>
              <w:rPr>
                <w:b/>
              </w:rPr>
            </w:pPr>
            <w:r>
              <w:rPr>
                <w:b/>
              </w:rPr>
              <w:t>68</w:t>
            </w:r>
          </w:p>
        </w:tc>
        <w:tc>
          <w:tcPr>
            <w:tcW w:w="776" w:type="pct"/>
            <w:shd w:val="clear" w:color="auto" w:fill="auto"/>
            <w:vAlign w:val="center"/>
          </w:tcPr>
          <w:p w14:paraId="2FD44592" w14:textId="5F67CBDB" w:rsidR="001964B0" w:rsidRPr="002A5CA8" w:rsidRDefault="0009213D" w:rsidP="00F6513E">
            <w:pPr>
              <w:tabs>
                <w:tab w:val="right" w:pos="851"/>
              </w:tabs>
              <w:jc w:val="center"/>
              <w:rPr>
                <w:b/>
              </w:rPr>
            </w:pPr>
            <w:r>
              <w:rPr>
                <w:b/>
              </w:rPr>
              <w:t>116</w:t>
            </w:r>
          </w:p>
        </w:tc>
        <w:tc>
          <w:tcPr>
            <w:tcW w:w="618" w:type="pct"/>
            <w:shd w:val="clear" w:color="auto" w:fill="auto"/>
            <w:vAlign w:val="center"/>
          </w:tcPr>
          <w:p w14:paraId="7D7DC402" w14:textId="415B7240" w:rsidR="001964B0" w:rsidRPr="002A5CA8" w:rsidRDefault="001964B0" w:rsidP="002F6EEF">
            <w:pPr>
              <w:tabs>
                <w:tab w:val="right" w:pos="851"/>
              </w:tabs>
            </w:pPr>
            <w:r w:rsidRPr="002A5CA8">
              <w:t>Согласно учебному плану:</w:t>
            </w:r>
            <w:r w:rsidRPr="002A5CA8">
              <w:br/>
            </w:r>
            <w:proofErr w:type="spellStart"/>
            <w:r w:rsidR="00573A92">
              <w:t>контро-льная</w:t>
            </w:r>
            <w:proofErr w:type="spellEnd"/>
            <w:r w:rsidR="00573A92">
              <w:t xml:space="preserve"> работа</w:t>
            </w:r>
            <w:r w:rsidR="0009213D">
              <w:t>, проект-</w:t>
            </w:r>
            <w:proofErr w:type="spellStart"/>
            <w:r w:rsidR="0009213D">
              <w:t>ная</w:t>
            </w:r>
            <w:proofErr w:type="spellEnd"/>
            <w:r w:rsidR="0009213D">
              <w:t xml:space="preserve"> работа</w:t>
            </w:r>
          </w:p>
        </w:tc>
      </w:tr>
      <w:tr w:rsidR="009017AE" w:rsidRPr="00A116D2" w14:paraId="29F4317B" w14:textId="77777777" w:rsidTr="00573A92">
        <w:tc>
          <w:tcPr>
            <w:tcW w:w="282" w:type="pct"/>
            <w:shd w:val="clear" w:color="auto" w:fill="auto"/>
            <w:vAlign w:val="center"/>
          </w:tcPr>
          <w:p w14:paraId="041C4F18" w14:textId="77777777" w:rsidR="009017AE" w:rsidRPr="007071DD" w:rsidRDefault="009017AE" w:rsidP="00F6513E">
            <w:pPr>
              <w:tabs>
                <w:tab w:val="right" w:pos="851"/>
              </w:tabs>
              <w:jc w:val="center"/>
            </w:pPr>
          </w:p>
        </w:tc>
        <w:tc>
          <w:tcPr>
            <w:tcW w:w="991" w:type="pct"/>
            <w:shd w:val="clear" w:color="auto" w:fill="auto"/>
            <w:vAlign w:val="center"/>
          </w:tcPr>
          <w:p w14:paraId="4D12F993" w14:textId="77777777" w:rsidR="009017AE" w:rsidRPr="007071DD" w:rsidRDefault="009017AE" w:rsidP="00F6513E">
            <w:pPr>
              <w:tabs>
                <w:tab w:val="right" w:pos="851"/>
              </w:tabs>
              <w:jc w:val="center"/>
            </w:pPr>
            <w:r w:rsidRPr="007071DD">
              <w:t>Итого в %</w:t>
            </w:r>
          </w:p>
        </w:tc>
        <w:tc>
          <w:tcPr>
            <w:tcW w:w="423" w:type="pct"/>
            <w:shd w:val="clear" w:color="auto" w:fill="auto"/>
            <w:vAlign w:val="center"/>
          </w:tcPr>
          <w:p w14:paraId="6BFD5C88" w14:textId="77777777" w:rsidR="009017AE" w:rsidRPr="00124755" w:rsidRDefault="009017AE" w:rsidP="00F6513E">
            <w:pPr>
              <w:tabs>
                <w:tab w:val="right" w:pos="851"/>
              </w:tabs>
              <w:jc w:val="center"/>
              <w:rPr>
                <w:b/>
              </w:rPr>
            </w:pPr>
            <w:r w:rsidRPr="00124755">
              <w:rPr>
                <w:b/>
              </w:rPr>
              <w:t>100</w:t>
            </w:r>
          </w:p>
        </w:tc>
        <w:tc>
          <w:tcPr>
            <w:tcW w:w="496" w:type="pct"/>
            <w:shd w:val="clear" w:color="auto" w:fill="auto"/>
            <w:vAlign w:val="center"/>
          </w:tcPr>
          <w:p w14:paraId="71D3CF54" w14:textId="6A69E9B9" w:rsidR="009017AE" w:rsidRPr="00124755" w:rsidRDefault="00124755" w:rsidP="00F6513E">
            <w:pPr>
              <w:tabs>
                <w:tab w:val="right" w:pos="851"/>
              </w:tabs>
              <w:jc w:val="center"/>
              <w:rPr>
                <w:b/>
              </w:rPr>
            </w:pPr>
            <w:r w:rsidRPr="00124755">
              <w:rPr>
                <w:b/>
              </w:rPr>
              <w:t>46</w:t>
            </w:r>
          </w:p>
        </w:tc>
        <w:tc>
          <w:tcPr>
            <w:tcW w:w="635" w:type="pct"/>
            <w:shd w:val="clear" w:color="auto" w:fill="auto"/>
            <w:vAlign w:val="center"/>
          </w:tcPr>
          <w:p w14:paraId="65C5C85E" w14:textId="75559CEB" w:rsidR="009017AE" w:rsidRPr="00124755" w:rsidRDefault="00124755" w:rsidP="00F6513E">
            <w:pPr>
              <w:tabs>
                <w:tab w:val="right" w:pos="851"/>
              </w:tabs>
              <w:jc w:val="center"/>
              <w:rPr>
                <w:b/>
              </w:rPr>
            </w:pPr>
            <w:r w:rsidRPr="00124755">
              <w:rPr>
                <w:b/>
              </w:rPr>
              <w:t>32</w:t>
            </w:r>
          </w:p>
        </w:tc>
        <w:tc>
          <w:tcPr>
            <w:tcW w:w="779" w:type="pct"/>
            <w:shd w:val="clear" w:color="auto" w:fill="auto"/>
            <w:vAlign w:val="center"/>
          </w:tcPr>
          <w:p w14:paraId="6FA4ABEA" w14:textId="4AFC7313" w:rsidR="009017AE" w:rsidRPr="00124755" w:rsidRDefault="00124755" w:rsidP="00F6513E">
            <w:pPr>
              <w:tabs>
                <w:tab w:val="right" w:pos="851"/>
              </w:tabs>
              <w:jc w:val="center"/>
              <w:rPr>
                <w:b/>
              </w:rPr>
            </w:pPr>
            <w:r w:rsidRPr="00124755">
              <w:rPr>
                <w:b/>
              </w:rPr>
              <w:t>68</w:t>
            </w:r>
          </w:p>
        </w:tc>
        <w:tc>
          <w:tcPr>
            <w:tcW w:w="776" w:type="pct"/>
            <w:shd w:val="clear" w:color="auto" w:fill="auto"/>
            <w:vAlign w:val="center"/>
          </w:tcPr>
          <w:p w14:paraId="1B64342F" w14:textId="74E03BF1" w:rsidR="009017AE" w:rsidRPr="001E38F1" w:rsidRDefault="00124755" w:rsidP="00F6513E">
            <w:pPr>
              <w:tabs>
                <w:tab w:val="right" w:pos="851"/>
              </w:tabs>
              <w:jc w:val="center"/>
              <w:rPr>
                <w:b/>
                <w:highlight w:val="yellow"/>
              </w:rPr>
            </w:pPr>
            <w:r w:rsidRPr="00124755">
              <w:rPr>
                <w:b/>
              </w:rPr>
              <w:t>54</w:t>
            </w:r>
          </w:p>
        </w:tc>
        <w:tc>
          <w:tcPr>
            <w:tcW w:w="618" w:type="pct"/>
            <w:shd w:val="clear" w:color="auto" w:fill="auto"/>
            <w:vAlign w:val="center"/>
          </w:tcPr>
          <w:p w14:paraId="6E32B26F" w14:textId="748A5CE3" w:rsidR="009017AE" w:rsidRPr="007071DD" w:rsidRDefault="009017AE" w:rsidP="00F6513E">
            <w:pPr>
              <w:tabs>
                <w:tab w:val="right" w:pos="851"/>
              </w:tabs>
              <w:jc w:val="center"/>
            </w:pPr>
          </w:p>
        </w:tc>
      </w:tr>
    </w:tbl>
    <w:p w14:paraId="11A55CE4" w14:textId="45A254D3" w:rsidR="00C16A2D" w:rsidRDefault="00C16A2D" w:rsidP="00340DEE">
      <w:pPr>
        <w:shd w:val="clear" w:color="auto" w:fill="FFFFFF"/>
        <w:spacing w:line="360" w:lineRule="auto"/>
        <w:jc w:val="both"/>
        <w:rPr>
          <w:b/>
          <w:sz w:val="28"/>
          <w:szCs w:val="28"/>
          <w:lang w:eastAsia="x-none"/>
        </w:rPr>
      </w:pPr>
      <w:bookmarkStart w:id="1" w:name="_Toc74295631"/>
    </w:p>
    <w:p w14:paraId="3630C390" w14:textId="77777777" w:rsidR="00A53E41" w:rsidRPr="00EC6258" w:rsidRDefault="00A53E41" w:rsidP="00340DEE">
      <w:pPr>
        <w:shd w:val="clear" w:color="auto" w:fill="FFFFFF"/>
        <w:spacing w:line="360" w:lineRule="auto"/>
        <w:jc w:val="both"/>
        <w:rPr>
          <w:b/>
          <w:sz w:val="28"/>
          <w:szCs w:val="28"/>
          <w:lang w:val="x-none" w:eastAsia="x-none"/>
        </w:rPr>
      </w:pPr>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820"/>
        <w:gridCol w:w="2096"/>
      </w:tblGrid>
      <w:tr w:rsidR="00A53E41" w:rsidRPr="00263960" w14:paraId="04DA9277" w14:textId="77777777" w:rsidTr="001964B0">
        <w:tc>
          <w:tcPr>
            <w:tcW w:w="2434" w:type="dxa"/>
            <w:shd w:val="clear" w:color="auto" w:fill="auto"/>
            <w:vAlign w:val="center"/>
          </w:tcPr>
          <w:p w14:paraId="6B746F22" w14:textId="77777777" w:rsidR="00A53E41" w:rsidRPr="00263960" w:rsidRDefault="00A53E41" w:rsidP="001364B4">
            <w:pPr>
              <w:keepNext/>
              <w:jc w:val="center"/>
              <w:rPr>
                <w:b/>
              </w:rPr>
            </w:pPr>
            <w:r w:rsidRPr="00263960">
              <w:rPr>
                <w:b/>
              </w:rPr>
              <w:t>Наименование тем (разделов) дисциплины</w:t>
            </w:r>
          </w:p>
        </w:tc>
        <w:tc>
          <w:tcPr>
            <w:tcW w:w="4873" w:type="dxa"/>
            <w:shd w:val="clear" w:color="auto" w:fill="auto"/>
            <w:vAlign w:val="center"/>
          </w:tcPr>
          <w:p w14:paraId="6CD85A51" w14:textId="77777777" w:rsidR="00A53E41" w:rsidRPr="00263960" w:rsidRDefault="00A53E41" w:rsidP="001364B4">
            <w:pPr>
              <w:keepNext/>
              <w:jc w:val="center"/>
              <w:rPr>
                <w:b/>
              </w:rPr>
            </w:pPr>
            <w:r w:rsidRPr="00263960">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263960" w:rsidRDefault="00A53E41" w:rsidP="001364B4">
            <w:pPr>
              <w:keepNext/>
              <w:jc w:val="center"/>
              <w:rPr>
                <w:b/>
              </w:rPr>
            </w:pPr>
            <w:r w:rsidRPr="00263960">
              <w:rPr>
                <w:b/>
              </w:rPr>
              <w:t>Формы проведения занятий</w:t>
            </w:r>
          </w:p>
        </w:tc>
      </w:tr>
      <w:tr w:rsidR="00051E9C" w:rsidRPr="00263960" w14:paraId="322AC506" w14:textId="77777777" w:rsidTr="00051E9C">
        <w:trPr>
          <w:trHeight w:val="1016"/>
        </w:trPr>
        <w:tc>
          <w:tcPr>
            <w:tcW w:w="2434" w:type="dxa"/>
            <w:shd w:val="clear" w:color="auto" w:fill="auto"/>
            <w:vAlign w:val="center"/>
          </w:tcPr>
          <w:p w14:paraId="78159FB5" w14:textId="709CE726" w:rsidR="00051E9C" w:rsidRPr="00263960" w:rsidRDefault="00051E9C" w:rsidP="00051E9C">
            <w:pPr>
              <w:rPr>
                <w:rFonts w:eastAsia="TimesNewRomanPS-BoldMT"/>
                <w:bCs/>
              </w:rPr>
            </w:pPr>
            <w:r w:rsidRPr="00263960">
              <w:rPr>
                <w:rFonts w:eastAsia="TimesNewRomanPS-BoldMT"/>
                <w:bCs/>
              </w:rPr>
              <w:t>Тема 1. Сущность и общая характеристика транспорта.</w:t>
            </w:r>
          </w:p>
        </w:tc>
        <w:tc>
          <w:tcPr>
            <w:tcW w:w="4873" w:type="dxa"/>
            <w:shd w:val="clear" w:color="auto" w:fill="auto"/>
          </w:tcPr>
          <w:p w14:paraId="5797E707" w14:textId="66CFDE98" w:rsidR="00051E9C" w:rsidRPr="00263960" w:rsidRDefault="00051E9C" w:rsidP="00E0400D">
            <w:pPr>
              <w:jc w:val="both"/>
            </w:pPr>
            <w:r w:rsidRPr="00263960">
              <w:t>Расчётно-аналитическое задание «Прогнозирование материального потока</w:t>
            </w:r>
            <w:r w:rsidR="00315AEC" w:rsidRPr="00263960">
              <w:t xml:space="preserve"> для планирования транспортного процесса</w:t>
            </w:r>
            <w:r w:rsidRPr="00263960">
              <w:t>».</w:t>
            </w:r>
          </w:p>
          <w:p w14:paraId="61A55350" w14:textId="77777777" w:rsidR="00051E9C" w:rsidRPr="00263960" w:rsidRDefault="00051E9C" w:rsidP="00F049F0">
            <w:pPr>
              <w:jc w:val="both"/>
              <w:rPr>
                <w:rFonts w:eastAsia="Arial Unicode MS"/>
                <w:color w:val="000000"/>
                <w:u w:color="000000"/>
                <w:bdr w:val="nil"/>
              </w:rPr>
            </w:pPr>
          </w:p>
          <w:p w14:paraId="71F83A62" w14:textId="75FD3228" w:rsidR="00051E9C" w:rsidRPr="00263960" w:rsidRDefault="00051E9C" w:rsidP="00051E9C">
            <w:pPr>
              <w:pStyle w:val="affd"/>
              <w:ind w:left="0"/>
              <w:jc w:val="both"/>
              <w:rPr>
                <w:noProof/>
                <w:sz w:val="24"/>
              </w:rPr>
            </w:pPr>
            <w:r w:rsidRPr="00263960">
              <w:rPr>
                <w:b/>
                <w:bCs/>
                <w:sz w:val="24"/>
                <w:szCs w:val="24"/>
              </w:rPr>
              <w:t>Рекомендуемые источники</w:t>
            </w:r>
            <w:r w:rsidR="00F9132A" w:rsidRPr="00263960">
              <w:rPr>
                <w:sz w:val="24"/>
                <w:szCs w:val="24"/>
              </w:rPr>
              <w:t>: раздел 8, №№ 1-21</w:t>
            </w:r>
            <w:r w:rsidRPr="00263960">
              <w:rPr>
                <w:sz w:val="24"/>
                <w:szCs w:val="24"/>
              </w:rPr>
              <w:t xml:space="preserve">, раздел 9, №№ </w:t>
            </w:r>
            <w:r w:rsidR="00790894">
              <w:rPr>
                <w:bCs/>
                <w:iCs/>
                <w:sz w:val="24"/>
                <w:szCs w:val="24"/>
              </w:rPr>
              <w:t>1-28</w:t>
            </w:r>
            <w:r w:rsidRPr="00263960">
              <w:rPr>
                <w:szCs w:val="28"/>
              </w:rPr>
              <w:t>.</w:t>
            </w:r>
          </w:p>
        </w:tc>
        <w:tc>
          <w:tcPr>
            <w:tcW w:w="2098" w:type="dxa"/>
            <w:shd w:val="clear" w:color="auto" w:fill="auto"/>
            <w:vAlign w:val="center"/>
          </w:tcPr>
          <w:p w14:paraId="09DBAC7A" w14:textId="4B747373" w:rsidR="00051E9C" w:rsidRPr="00263960" w:rsidRDefault="00051E9C" w:rsidP="00051E9C">
            <w:pPr>
              <w:shd w:val="clear" w:color="auto" w:fill="FFFFFF"/>
              <w:jc w:val="both"/>
              <w:rPr>
                <w:kern w:val="32"/>
              </w:rPr>
            </w:pPr>
            <w:r w:rsidRPr="00263960">
              <w:rPr>
                <w:kern w:val="32"/>
              </w:rPr>
              <w:t>Расчётно-аналитическое задание.</w:t>
            </w:r>
          </w:p>
        </w:tc>
      </w:tr>
      <w:tr w:rsidR="00051E9C" w:rsidRPr="00263960" w14:paraId="713BA8D6" w14:textId="77777777" w:rsidTr="001964B0">
        <w:tc>
          <w:tcPr>
            <w:tcW w:w="2434" w:type="dxa"/>
            <w:shd w:val="clear" w:color="auto" w:fill="auto"/>
            <w:vAlign w:val="center"/>
          </w:tcPr>
          <w:p w14:paraId="6B588113" w14:textId="2D0652A8" w:rsidR="00051E9C" w:rsidRPr="00263960" w:rsidRDefault="00051E9C" w:rsidP="00ED09A6">
            <w:pPr>
              <w:rPr>
                <w:rFonts w:eastAsia="TimesNewRomanPS-BoldMT"/>
                <w:bCs/>
              </w:rPr>
            </w:pPr>
            <w:r w:rsidRPr="00263960">
              <w:rPr>
                <w:rFonts w:eastAsia="Arial Unicode MS"/>
                <w:color w:val="000000"/>
                <w:u w:color="000000"/>
              </w:rPr>
              <w:t>Тема 2. Характеристика грузов и грузопотоков.</w:t>
            </w:r>
          </w:p>
        </w:tc>
        <w:tc>
          <w:tcPr>
            <w:tcW w:w="4873" w:type="dxa"/>
            <w:shd w:val="clear" w:color="auto" w:fill="auto"/>
          </w:tcPr>
          <w:p w14:paraId="6F39A20E" w14:textId="16590D12" w:rsidR="00515F04" w:rsidRPr="00263960" w:rsidRDefault="00515F04" w:rsidP="00515F04">
            <w:pPr>
              <w:jc w:val="both"/>
            </w:pPr>
            <w:r w:rsidRPr="00263960">
              <w:rPr>
                <w:noProof/>
              </w:rPr>
              <w:t xml:space="preserve">1. </w:t>
            </w:r>
            <w:r w:rsidRPr="00263960">
              <w:t>Расчётно-аналитическое задание «Расчёт параметров транспортного пакета для контейнерной отправки».</w:t>
            </w:r>
          </w:p>
          <w:p w14:paraId="71572A54" w14:textId="22474C97" w:rsidR="00515F04" w:rsidRPr="00263960" w:rsidRDefault="00515F04" w:rsidP="00515F04">
            <w:pPr>
              <w:jc w:val="both"/>
            </w:pPr>
            <w:r w:rsidRPr="00263960">
              <w:t>2. Расчётно-аналитическое задание «Расчёт потребного количества контейнеров».</w:t>
            </w:r>
          </w:p>
          <w:p w14:paraId="3E01D102" w14:textId="77777777" w:rsidR="00051E9C" w:rsidRPr="00263960" w:rsidRDefault="00051E9C" w:rsidP="00ED09A6">
            <w:pPr>
              <w:jc w:val="both"/>
              <w:rPr>
                <w:noProof/>
              </w:rPr>
            </w:pPr>
          </w:p>
          <w:p w14:paraId="695A9297" w14:textId="432D787D" w:rsidR="00051E9C" w:rsidRPr="00263960" w:rsidRDefault="00F9132A" w:rsidP="00ED09A6">
            <w:pPr>
              <w:jc w:val="both"/>
              <w:rPr>
                <w:noProof/>
              </w:rPr>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4493B2B5" w14:textId="19922717" w:rsidR="00051E9C" w:rsidRPr="00263960" w:rsidRDefault="00051E9C" w:rsidP="00E0400D">
            <w:pPr>
              <w:shd w:val="clear" w:color="auto" w:fill="FFFFFF"/>
              <w:rPr>
                <w:kern w:val="32"/>
              </w:rPr>
            </w:pPr>
            <w:r w:rsidRPr="00263960">
              <w:rPr>
                <w:kern w:val="32"/>
              </w:rPr>
              <w:t>Практико-ориентированное задание.</w:t>
            </w:r>
          </w:p>
        </w:tc>
      </w:tr>
      <w:tr w:rsidR="00051E9C" w:rsidRPr="00263960" w14:paraId="1F875310" w14:textId="77777777" w:rsidTr="00ED2BDB">
        <w:trPr>
          <w:trHeight w:val="1461"/>
        </w:trPr>
        <w:tc>
          <w:tcPr>
            <w:tcW w:w="2434" w:type="dxa"/>
            <w:shd w:val="clear" w:color="auto" w:fill="auto"/>
            <w:vAlign w:val="center"/>
          </w:tcPr>
          <w:p w14:paraId="73182B90" w14:textId="4AA8A321" w:rsidR="00051E9C" w:rsidRPr="00263960" w:rsidRDefault="00051E9C" w:rsidP="00ED09A6">
            <w:pPr>
              <w:rPr>
                <w:rFonts w:eastAsia="TimesNewRomanPS-BoldMT"/>
                <w:bCs/>
              </w:rPr>
            </w:pPr>
            <w:r w:rsidRPr="00263960">
              <w:rPr>
                <w:rFonts w:eastAsia="Arial Unicode MS"/>
                <w:color w:val="000000"/>
                <w:u w:color="000000"/>
              </w:rPr>
              <w:t>Тема 3. Подвижной состав различных видов транспорта для транспортировки грузов.</w:t>
            </w:r>
          </w:p>
        </w:tc>
        <w:tc>
          <w:tcPr>
            <w:tcW w:w="4873" w:type="dxa"/>
            <w:shd w:val="clear" w:color="auto" w:fill="auto"/>
          </w:tcPr>
          <w:p w14:paraId="75A45FF3" w14:textId="0E7F9CCA" w:rsidR="00051E9C" w:rsidRPr="00263960" w:rsidRDefault="00051E9C" w:rsidP="00E0400D">
            <w:pPr>
              <w:jc w:val="both"/>
            </w:pPr>
            <w:r w:rsidRPr="00263960">
              <w:t xml:space="preserve">Расчётно-аналитическое задание </w:t>
            </w:r>
            <w:r w:rsidR="00515F04" w:rsidRPr="00263960">
              <w:t>«Определение потребного количества транспортных средств для реализации поставок грузов</w:t>
            </w:r>
            <w:r w:rsidRPr="00263960">
              <w:t>».</w:t>
            </w:r>
          </w:p>
          <w:p w14:paraId="14C01877" w14:textId="77777777" w:rsidR="00051E9C" w:rsidRPr="00263960" w:rsidRDefault="00051E9C" w:rsidP="00ED09A6">
            <w:pPr>
              <w:jc w:val="both"/>
              <w:rPr>
                <w:b/>
                <w:bCs/>
                <w:szCs w:val="28"/>
              </w:rPr>
            </w:pPr>
          </w:p>
          <w:p w14:paraId="214D894E" w14:textId="5BE38A48" w:rsidR="00051E9C" w:rsidRPr="00263960" w:rsidRDefault="00F9132A" w:rsidP="00ED2BDB">
            <w:pPr>
              <w:jc w:val="both"/>
              <w:rPr>
                <w:noProof/>
              </w:rPr>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58F73A60" w14:textId="3ED74AF6" w:rsidR="00051E9C" w:rsidRPr="00263960" w:rsidRDefault="00051E9C" w:rsidP="00ED09A6">
            <w:r w:rsidRPr="00263960">
              <w:rPr>
                <w:kern w:val="32"/>
              </w:rPr>
              <w:t>Расчётно-аналитическое задание.</w:t>
            </w:r>
          </w:p>
        </w:tc>
      </w:tr>
      <w:tr w:rsidR="00051E9C" w:rsidRPr="00263960" w14:paraId="1579A566" w14:textId="77777777" w:rsidTr="00A811C9">
        <w:trPr>
          <w:trHeight w:val="1550"/>
        </w:trPr>
        <w:tc>
          <w:tcPr>
            <w:tcW w:w="2434" w:type="dxa"/>
            <w:shd w:val="clear" w:color="auto" w:fill="auto"/>
            <w:vAlign w:val="center"/>
          </w:tcPr>
          <w:p w14:paraId="5D6FE8EF" w14:textId="51BDA297" w:rsidR="00051E9C" w:rsidRPr="00263960" w:rsidRDefault="00051E9C" w:rsidP="00F75DC3">
            <w:pPr>
              <w:rPr>
                <w:rFonts w:eastAsia="TimesNewRomanPS-BoldMT"/>
                <w:bCs/>
              </w:rPr>
            </w:pPr>
            <w:r w:rsidRPr="00263960">
              <w:rPr>
                <w:rFonts w:eastAsia="TimesNewRomanPS-BoldMT"/>
                <w:bCs/>
              </w:rPr>
              <w:t xml:space="preserve">Тема 4. Погрузочно-разгрузочные машины и механизмы. Транспортная инфраструктура. </w:t>
            </w:r>
            <w:r w:rsidRPr="00263960">
              <w:rPr>
                <w:rFonts w:eastAsia="TimesNewRomanPS-BoldMT"/>
                <w:bCs/>
              </w:rPr>
              <w:lastRenderedPageBreak/>
              <w:t>Организация грузовой работы.</w:t>
            </w:r>
          </w:p>
        </w:tc>
        <w:tc>
          <w:tcPr>
            <w:tcW w:w="4873" w:type="dxa"/>
            <w:shd w:val="clear" w:color="auto" w:fill="auto"/>
          </w:tcPr>
          <w:p w14:paraId="14F45A00" w14:textId="6B2ADE6C" w:rsidR="00051E9C" w:rsidRPr="00263960" w:rsidRDefault="00515F04" w:rsidP="00ED09A6">
            <w:pPr>
              <w:jc w:val="both"/>
            </w:pPr>
            <w:r w:rsidRPr="00263960">
              <w:lastRenderedPageBreak/>
              <w:t>Расчётно-аналитическое задание «Определение потребного количества погрузочно-разгрузочных машин на примере портальных кранов».</w:t>
            </w:r>
          </w:p>
          <w:p w14:paraId="5CAFA79D" w14:textId="77777777" w:rsidR="00515F04" w:rsidRPr="00263960" w:rsidRDefault="00515F04" w:rsidP="00ED09A6">
            <w:pPr>
              <w:jc w:val="both"/>
              <w:rPr>
                <w:rFonts w:eastAsia="TimesNewRomanPS-BoldMT"/>
                <w:bCs/>
              </w:rPr>
            </w:pPr>
          </w:p>
          <w:p w14:paraId="33D5BF9B" w14:textId="3A0E1EF5" w:rsidR="00051E9C" w:rsidRPr="00263960" w:rsidRDefault="00F9132A" w:rsidP="00ED09A6">
            <w:pPr>
              <w:jc w:val="both"/>
              <w:rPr>
                <w:noProof/>
              </w:rPr>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53664533" w14:textId="3047F011" w:rsidR="00051E9C" w:rsidRPr="00263960" w:rsidRDefault="00515F04" w:rsidP="00191D98">
            <w:pPr>
              <w:shd w:val="clear" w:color="auto" w:fill="FFFFFF"/>
              <w:rPr>
                <w:kern w:val="32"/>
              </w:rPr>
            </w:pPr>
            <w:r w:rsidRPr="00263960">
              <w:rPr>
                <w:kern w:val="32"/>
              </w:rPr>
              <w:t>Расчётно-аналитическое задание.</w:t>
            </w:r>
          </w:p>
        </w:tc>
      </w:tr>
      <w:tr w:rsidR="00051E9C" w:rsidRPr="00263960" w14:paraId="232AB3F0" w14:textId="77777777" w:rsidTr="00236ED6">
        <w:trPr>
          <w:trHeight w:val="274"/>
        </w:trPr>
        <w:tc>
          <w:tcPr>
            <w:tcW w:w="2434" w:type="dxa"/>
            <w:shd w:val="clear" w:color="auto" w:fill="auto"/>
            <w:vAlign w:val="center"/>
          </w:tcPr>
          <w:p w14:paraId="28A4CC4F" w14:textId="52D0E8EB" w:rsidR="00051E9C" w:rsidRPr="00263960" w:rsidRDefault="00051E9C" w:rsidP="00ED09A6">
            <w:pPr>
              <w:rPr>
                <w:rFonts w:eastAsia="TimesNewRomanPS-BoldMT"/>
                <w:bCs/>
              </w:rPr>
            </w:pPr>
            <w:r w:rsidRPr="00263960">
              <w:rPr>
                <w:rFonts w:eastAsia="TimesNewRomanPS-BoldMT"/>
                <w:bCs/>
              </w:rPr>
              <w:t>Тема 5. Виды грузовых перевозок. Взаимодействие различных видов транспорта на объектах транспортной инфраструктуры.</w:t>
            </w:r>
          </w:p>
        </w:tc>
        <w:tc>
          <w:tcPr>
            <w:tcW w:w="4873" w:type="dxa"/>
            <w:shd w:val="clear" w:color="auto" w:fill="auto"/>
          </w:tcPr>
          <w:p w14:paraId="6C64FC4D" w14:textId="7D6ADB9D" w:rsidR="00051E9C" w:rsidRPr="00263960" w:rsidRDefault="005A4F4D" w:rsidP="00C46E77">
            <w:pPr>
              <w:jc w:val="both"/>
              <w:rPr>
                <w:rFonts w:eastAsia="Arial Unicode MS"/>
                <w:color w:val="000000"/>
                <w:u w:color="000000"/>
                <w:bdr w:val="nil"/>
              </w:rPr>
            </w:pPr>
            <w:r w:rsidRPr="00263960">
              <w:t xml:space="preserve">1. </w:t>
            </w:r>
            <w:r w:rsidR="00051E9C" w:rsidRPr="00263960">
              <w:t>Расчётно-аналитическое задание</w:t>
            </w:r>
            <w:r w:rsidR="00051E9C" w:rsidRPr="00263960">
              <w:rPr>
                <w:rFonts w:eastAsia="Arial Unicode MS"/>
                <w:color w:val="000000"/>
                <w:u w:color="000000"/>
                <w:bdr w:val="nil"/>
              </w:rPr>
              <w:t xml:space="preserve"> «</w:t>
            </w:r>
            <w:r w:rsidR="00515F04" w:rsidRPr="00263960">
              <w:rPr>
                <w:rFonts w:eastAsia="Arial Unicode MS"/>
                <w:color w:val="000000"/>
                <w:u w:color="000000"/>
                <w:bdr w:val="nil"/>
              </w:rPr>
              <w:t>Задача поиска оптимального маршрута перевозки по множеству показателей</w:t>
            </w:r>
            <w:r w:rsidR="00051E9C" w:rsidRPr="00263960">
              <w:rPr>
                <w:rFonts w:eastAsia="Arial Unicode MS"/>
                <w:color w:val="000000"/>
                <w:u w:color="000000"/>
                <w:bdr w:val="nil"/>
              </w:rPr>
              <w:t>».</w:t>
            </w:r>
          </w:p>
          <w:p w14:paraId="52A0C71C" w14:textId="3A3FF119" w:rsidR="005A4F4D" w:rsidRPr="00263960" w:rsidRDefault="005A4F4D" w:rsidP="005A4F4D">
            <w:pPr>
              <w:jc w:val="both"/>
              <w:rPr>
                <w:rFonts w:eastAsia="Arial Unicode MS"/>
                <w:color w:val="000000"/>
                <w:u w:color="000000"/>
                <w:bdr w:val="nil"/>
              </w:rPr>
            </w:pPr>
            <w:r w:rsidRPr="00263960">
              <w:rPr>
                <w:rFonts w:eastAsia="Arial Unicode MS"/>
                <w:color w:val="000000"/>
                <w:u w:color="000000"/>
                <w:bdr w:val="nil"/>
              </w:rPr>
              <w:t xml:space="preserve">2. </w:t>
            </w:r>
            <w:r w:rsidRPr="00263960">
              <w:t>Расчётно-аналитическое задание</w:t>
            </w:r>
            <w:r w:rsidRPr="00263960">
              <w:rPr>
                <w:rFonts w:eastAsia="Arial Unicode MS"/>
                <w:color w:val="000000"/>
                <w:u w:color="000000"/>
                <w:bdr w:val="nil"/>
              </w:rPr>
              <w:t xml:space="preserve"> «Выбор конфигурации цепи поставок по критерию минимальных затрат».</w:t>
            </w:r>
          </w:p>
          <w:p w14:paraId="2AB13F82" w14:textId="77777777" w:rsidR="00051E9C" w:rsidRPr="00263960" w:rsidRDefault="00051E9C" w:rsidP="00C46E77">
            <w:pPr>
              <w:jc w:val="both"/>
              <w:rPr>
                <w:rFonts w:eastAsia="Arial Unicode MS"/>
                <w:color w:val="000000"/>
                <w:u w:color="000000"/>
                <w:bdr w:val="nil"/>
              </w:rPr>
            </w:pPr>
          </w:p>
          <w:p w14:paraId="34021114" w14:textId="50324884" w:rsidR="00051E9C" w:rsidRPr="00236ED6" w:rsidRDefault="00F9132A" w:rsidP="00236ED6">
            <w:pPr>
              <w:jc w:val="both"/>
              <w:rPr>
                <w:rFonts w:eastAsia="Arial Unicode MS"/>
                <w:color w:val="000000"/>
                <w:u w:color="000000"/>
                <w:bdr w:val="nil"/>
              </w:rPr>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62EC6D51" w14:textId="040783AF" w:rsidR="00051E9C" w:rsidRPr="00263960" w:rsidRDefault="00051E9C" w:rsidP="00C46E77">
            <w:pPr>
              <w:shd w:val="clear" w:color="auto" w:fill="FFFFFF"/>
              <w:rPr>
                <w:kern w:val="32"/>
              </w:rPr>
            </w:pPr>
            <w:r w:rsidRPr="00263960">
              <w:rPr>
                <w:kern w:val="32"/>
              </w:rPr>
              <w:t>Расчётно-аналитическое задание.</w:t>
            </w:r>
          </w:p>
        </w:tc>
      </w:tr>
      <w:tr w:rsidR="00051E9C" w:rsidRPr="00263960" w14:paraId="3CD382AB" w14:textId="77777777" w:rsidTr="00A811C9">
        <w:trPr>
          <w:trHeight w:val="1550"/>
        </w:trPr>
        <w:tc>
          <w:tcPr>
            <w:tcW w:w="2434" w:type="dxa"/>
            <w:shd w:val="clear" w:color="auto" w:fill="auto"/>
            <w:vAlign w:val="center"/>
          </w:tcPr>
          <w:p w14:paraId="0980D0B7" w14:textId="3D391B16" w:rsidR="00051E9C" w:rsidRPr="00263960" w:rsidRDefault="00051E9C" w:rsidP="00ED09A6">
            <w:pPr>
              <w:rPr>
                <w:rFonts w:eastAsia="TimesNewRomanPS-BoldMT"/>
                <w:bCs/>
              </w:rPr>
            </w:pPr>
            <w:r w:rsidRPr="00263960">
              <w:rPr>
                <w:rFonts w:eastAsia="TimesNewRomanPS-BoldMT"/>
                <w:bCs/>
              </w:rPr>
              <w:t>Тема 6. Транспортное право. Документационное обеспечение транспортного процесса.</w:t>
            </w:r>
          </w:p>
        </w:tc>
        <w:tc>
          <w:tcPr>
            <w:tcW w:w="4873" w:type="dxa"/>
            <w:shd w:val="clear" w:color="auto" w:fill="auto"/>
          </w:tcPr>
          <w:p w14:paraId="5C0E8B6F" w14:textId="68A8EDAC" w:rsidR="00051E9C" w:rsidRPr="00263960" w:rsidRDefault="00051E9C" w:rsidP="00C46E77">
            <w:pPr>
              <w:jc w:val="both"/>
            </w:pPr>
            <w:r w:rsidRPr="00263960">
              <w:t>Расчётно-аналитическое задание «</w:t>
            </w:r>
            <w:r w:rsidR="00515F04" w:rsidRPr="00263960">
              <w:rPr>
                <w:bCs/>
              </w:rPr>
              <w:t>Логистическая задача эффективного проведения внешнеторговой операции (производство товара – транспортировка – сбыт и распределение)</w:t>
            </w:r>
            <w:r w:rsidRPr="00263960">
              <w:t xml:space="preserve">». </w:t>
            </w:r>
          </w:p>
          <w:p w14:paraId="22FF6E86" w14:textId="77777777" w:rsidR="00051E9C" w:rsidRPr="00263960" w:rsidRDefault="00051E9C" w:rsidP="00191D98">
            <w:pPr>
              <w:jc w:val="both"/>
            </w:pPr>
          </w:p>
          <w:p w14:paraId="2DD3A146" w14:textId="3ABF7125" w:rsidR="00051E9C" w:rsidRPr="00263960" w:rsidRDefault="00F9132A" w:rsidP="00191D98">
            <w:pPr>
              <w:jc w:val="both"/>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2ADEB506" w14:textId="34A6F9BF" w:rsidR="00051E9C" w:rsidRPr="00263960" w:rsidRDefault="00051E9C" w:rsidP="00C46E77">
            <w:pPr>
              <w:shd w:val="clear" w:color="auto" w:fill="FFFFFF"/>
              <w:rPr>
                <w:kern w:val="32"/>
              </w:rPr>
            </w:pPr>
            <w:r w:rsidRPr="00263960">
              <w:rPr>
                <w:kern w:val="32"/>
              </w:rPr>
              <w:t>Расчётно-аналитическое задание.</w:t>
            </w:r>
          </w:p>
        </w:tc>
      </w:tr>
      <w:tr w:rsidR="00051E9C" w:rsidRPr="00BC7329" w14:paraId="67AC9F5E" w14:textId="77777777" w:rsidTr="00A811C9">
        <w:trPr>
          <w:trHeight w:val="1550"/>
        </w:trPr>
        <w:tc>
          <w:tcPr>
            <w:tcW w:w="2434" w:type="dxa"/>
            <w:shd w:val="clear" w:color="auto" w:fill="auto"/>
            <w:vAlign w:val="center"/>
          </w:tcPr>
          <w:p w14:paraId="5FD57979" w14:textId="4FDBC59E" w:rsidR="00051E9C" w:rsidRPr="00263960" w:rsidRDefault="00051E9C" w:rsidP="00ED09A6">
            <w:pPr>
              <w:rPr>
                <w:rFonts w:eastAsia="TimesNewRomanPS-BoldMT"/>
                <w:bCs/>
              </w:rPr>
            </w:pPr>
            <w:r w:rsidRPr="00263960">
              <w:rPr>
                <w:rFonts w:eastAsia="TimesNewRomanPS-BoldMT"/>
                <w:bCs/>
              </w:rPr>
              <w:t>Тема 7. Сущность транспортной логистики.</w:t>
            </w:r>
          </w:p>
        </w:tc>
        <w:tc>
          <w:tcPr>
            <w:tcW w:w="4873" w:type="dxa"/>
            <w:shd w:val="clear" w:color="auto" w:fill="auto"/>
          </w:tcPr>
          <w:p w14:paraId="2D7FE467" w14:textId="31C7579D" w:rsidR="00051E9C" w:rsidRPr="00263960" w:rsidRDefault="005A4F4D" w:rsidP="00191D98">
            <w:pPr>
              <w:jc w:val="both"/>
            </w:pPr>
            <w:r w:rsidRPr="00263960">
              <w:t xml:space="preserve">1. </w:t>
            </w:r>
            <w:r w:rsidR="00051E9C" w:rsidRPr="00263960">
              <w:t>Расчётно-аналитическое задание «</w:t>
            </w:r>
            <w:r w:rsidR="00515F04" w:rsidRPr="00263960">
              <w:t>Выбор</w:t>
            </w:r>
            <w:r w:rsidR="004B2C75" w:rsidRPr="00263960">
              <w:t xml:space="preserve"> логистического провайдера</w:t>
            </w:r>
            <w:r w:rsidR="00051E9C" w:rsidRPr="00263960">
              <w:t xml:space="preserve">». </w:t>
            </w:r>
          </w:p>
          <w:p w14:paraId="35BADCCE" w14:textId="405C8884" w:rsidR="005A4F4D" w:rsidRPr="00263960" w:rsidRDefault="005A4F4D" w:rsidP="00191D98">
            <w:pPr>
              <w:jc w:val="both"/>
            </w:pPr>
            <w:r w:rsidRPr="00263960">
              <w:t>2. Расчётно-аналитическое задание «Оценивание эффективности системы транспортного обслуживания».</w:t>
            </w:r>
          </w:p>
          <w:p w14:paraId="1E6A182A" w14:textId="77777777" w:rsidR="00051E9C" w:rsidRPr="00263960" w:rsidRDefault="00051E9C" w:rsidP="00191D98">
            <w:pPr>
              <w:jc w:val="both"/>
            </w:pPr>
          </w:p>
          <w:p w14:paraId="1BA207E0" w14:textId="26C95AEC" w:rsidR="00051E9C" w:rsidRPr="00263960" w:rsidRDefault="00F9132A" w:rsidP="00191D98">
            <w:pPr>
              <w:jc w:val="both"/>
            </w:pPr>
            <w:r w:rsidRPr="00263960">
              <w:rPr>
                <w:b/>
                <w:bCs/>
              </w:rPr>
              <w:t>Рекомендуемые источники</w:t>
            </w:r>
            <w:r w:rsidRPr="00263960">
              <w:t xml:space="preserve">: раздел 8, №№ 1-21, раздел 9, №№ </w:t>
            </w:r>
            <w:r w:rsidR="00790894">
              <w:rPr>
                <w:bCs/>
                <w:iCs/>
              </w:rPr>
              <w:t>1-28</w:t>
            </w:r>
            <w:r w:rsidRPr="00263960">
              <w:rPr>
                <w:szCs w:val="28"/>
              </w:rPr>
              <w:t>.</w:t>
            </w:r>
          </w:p>
        </w:tc>
        <w:tc>
          <w:tcPr>
            <w:tcW w:w="2098" w:type="dxa"/>
            <w:shd w:val="clear" w:color="auto" w:fill="auto"/>
            <w:vAlign w:val="center"/>
          </w:tcPr>
          <w:p w14:paraId="3214EBF3" w14:textId="04C7DC2C" w:rsidR="00051E9C" w:rsidRPr="00515F04" w:rsidRDefault="00051E9C" w:rsidP="00C46E77">
            <w:pPr>
              <w:shd w:val="clear" w:color="auto" w:fill="FFFFFF"/>
              <w:rPr>
                <w:kern w:val="32"/>
              </w:rPr>
            </w:pPr>
            <w:r w:rsidRPr="00263960">
              <w:rPr>
                <w:kern w:val="32"/>
              </w:rPr>
              <w:t>Расчётно-аналитическое задание.</w:t>
            </w:r>
          </w:p>
        </w:tc>
      </w:tr>
    </w:tbl>
    <w:p w14:paraId="09F34E10" w14:textId="77777777" w:rsidR="000F61EA" w:rsidRDefault="000F61EA" w:rsidP="00932342">
      <w:pPr>
        <w:spacing w:after="160" w:line="259" w:lineRule="auto"/>
        <w:jc w:val="both"/>
        <w:rPr>
          <w:b/>
          <w:bCs/>
          <w:sz w:val="28"/>
          <w:szCs w:val="28"/>
        </w:rPr>
      </w:pPr>
    </w:p>
    <w:p w14:paraId="347EB5AC" w14:textId="63F0C818" w:rsidR="00A53E41" w:rsidRPr="00340DEE" w:rsidRDefault="00A53E41" w:rsidP="00932342">
      <w:pPr>
        <w:spacing w:after="160" w:line="259" w:lineRule="auto"/>
        <w:jc w:val="both"/>
        <w:rPr>
          <w:b/>
          <w:bCs/>
          <w:sz w:val="28"/>
          <w:szCs w:val="28"/>
        </w:rPr>
      </w:pPr>
      <w:r w:rsidRPr="00340DEE">
        <w:rPr>
          <w:b/>
          <w:bCs/>
          <w:sz w:val="28"/>
          <w:szCs w:val="28"/>
        </w:rPr>
        <w:t>6. Перечень учебно-методического обеспечения для самостоятельной работы обучающихся по дисциплине</w:t>
      </w:r>
    </w:p>
    <w:p w14:paraId="7C0C6777" w14:textId="77777777" w:rsidR="00A53E41" w:rsidRPr="00340DEE" w:rsidRDefault="00A53E41" w:rsidP="00340DEE">
      <w:pPr>
        <w:spacing w:line="360" w:lineRule="auto"/>
        <w:jc w:val="both"/>
        <w:rPr>
          <w:b/>
          <w:bCs/>
          <w:sz w:val="28"/>
          <w:szCs w:val="28"/>
        </w:rPr>
      </w:pPr>
    </w:p>
    <w:p w14:paraId="02EA3439" w14:textId="77777777" w:rsidR="00A53E41" w:rsidRPr="00340DEE" w:rsidRDefault="00A53E41" w:rsidP="00AB4DF5">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340DEE" w:rsidRDefault="00A53E41" w:rsidP="00340DEE">
      <w:pPr>
        <w:keepNext/>
        <w:spacing w:line="360" w:lineRule="auto"/>
        <w:jc w:val="both"/>
        <w:rPr>
          <w:b/>
          <w:sz w:val="28"/>
          <w:szCs w:val="28"/>
        </w:rPr>
      </w:pP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364B4">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490566" w:rsidRPr="0064244D" w14:paraId="202D5D84" w14:textId="77777777" w:rsidTr="001364B4">
        <w:tc>
          <w:tcPr>
            <w:tcW w:w="2689" w:type="dxa"/>
            <w:shd w:val="clear" w:color="auto" w:fill="auto"/>
            <w:vAlign w:val="center"/>
          </w:tcPr>
          <w:p w14:paraId="3FCAB0F5" w14:textId="60BE5E87" w:rsidR="00490566" w:rsidRPr="0064244D" w:rsidRDefault="00490566" w:rsidP="00640263">
            <w:pPr>
              <w:rPr>
                <w:rFonts w:eastAsia="TimesNewRomanPS-BoldMT"/>
                <w:bCs/>
              </w:rPr>
            </w:pPr>
            <w:r w:rsidRPr="00573A92">
              <w:rPr>
                <w:rFonts w:eastAsia="TimesNewRomanPS-BoldMT"/>
                <w:bCs/>
              </w:rPr>
              <w:t>Тема 1. Сущность и общая характеристика транспорта.</w:t>
            </w:r>
          </w:p>
        </w:tc>
        <w:tc>
          <w:tcPr>
            <w:tcW w:w="3685" w:type="dxa"/>
            <w:shd w:val="clear" w:color="auto" w:fill="auto"/>
          </w:tcPr>
          <w:p w14:paraId="50A0315C" w14:textId="00423903" w:rsidR="00490566" w:rsidRPr="00051E9C" w:rsidRDefault="00490566" w:rsidP="00E007B6">
            <w:pPr>
              <w:jc w:val="both"/>
            </w:pPr>
            <w:r>
              <w:t>Выполнение расчётно-аналитического задания</w:t>
            </w:r>
            <w:r w:rsidRPr="00051E9C">
              <w:t xml:space="preserve"> «Прогнозирование материального потока</w:t>
            </w:r>
            <w:r>
              <w:t xml:space="preserve"> для планирования транспортного </w:t>
            </w:r>
            <w:r>
              <w:lastRenderedPageBreak/>
              <w:t>процесса</w:t>
            </w:r>
            <w:r w:rsidRPr="00051E9C">
              <w:t>»</w:t>
            </w:r>
            <w:r>
              <w:t xml:space="preserve"> самостоятельно по индивидуальным вариантам, высылаемым преподавателем</w:t>
            </w:r>
            <w:r w:rsidRPr="00051E9C">
              <w:t>.</w:t>
            </w:r>
          </w:p>
          <w:p w14:paraId="385A0D10" w14:textId="113B7A56" w:rsidR="00490566" w:rsidRPr="00C07441" w:rsidRDefault="00490566" w:rsidP="00C07441">
            <w:pPr>
              <w:jc w:val="both"/>
            </w:pPr>
          </w:p>
        </w:tc>
        <w:tc>
          <w:tcPr>
            <w:tcW w:w="2971" w:type="dxa"/>
            <w:shd w:val="clear" w:color="auto" w:fill="auto"/>
          </w:tcPr>
          <w:p w14:paraId="71B3EBE9" w14:textId="77777777" w:rsidR="00490566" w:rsidRPr="0064244D" w:rsidRDefault="00490566" w:rsidP="00640263">
            <w:pPr>
              <w:rPr>
                <w:szCs w:val="28"/>
              </w:rPr>
            </w:pPr>
            <w:r w:rsidRPr="0064244D">
              <w:rPr>
                <w:szCs w:val="28"/>
              </w:rPr>
              <w:lastRenderedPageBreak/>
              <w:t xml:space="preserve">- работа с конспектом лекции;  </w:t>
            </w:r>
          </w:p>
          <w:p w14:paraId="1E6E4654" w14:textId="77777777" w:rsidR="00490566" w:rsidRPr="0064244D" w:rsidRDefault="00490566" w:rsidP="00640263">
            <w:pPr>
              <w:rPr>
                <w:szCs w:val="28"/>
              </w:rPr>
            </w:pPr>
            <w:r w:rsidRPr="0064244D">
              <w:rPr>
                <w:szCs w:val="28"/>
              </w:rPr>
              <w:t>- работа с электронной библиотечной системой;</w:t>
            </w:r>
          </w:p>
          <w:p w14:paraId="078CC196" w14:textId="77777777" w:rsidR="00490566" w:rsidRDefault="00490566" w:rsidP="00640263">
            <w:pPr>
              <w:rPr>
                <w:szCs w:val="28"/>
              </w:rPr>
            </w:pPr>
            <w:r w:rsidRPr="0064244D">
              <w:rPr>
                <w:szCs w:val="28"/>
              </w:rPr>
              <w:lastRenderedPageBreak/>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5335F02" w14:textId="36A732D7" w:rsidR="00490566" w:rsidRPr="0064244D" w:rsidRDefault="00490566" w:rsidP="00640263">
            <w:pPr>
              <w:rPr>
                <w:szCs w:val="28"/>
              </w:rPr>
            </w:pPr>
            <w:r w:rsidRPr="0064244D">
              <w:rPr>
                <w:szCs w:val="28"/>
              </w:rPr>
              <w:t>-</w:t>
            </w:r>
            <w:r>
              <w:rPr>
                <w:szCs w:val="28"/>
              </w:rPr>
              <w:t xml:space="preserve"> подготовка к контрольной работе</w:t>
            </w:r>
            <w:r w:rsidR="00C62AFB">
              <w:rPr>
                <w:szCs w:val="28"/>
              </w:rPr>
              <w:t xml:space="preserve"> / проектной работе</w:t>
            </w:r>
            <w:r>
              <w:rPr>
                <w:szCs w:val="28"/>
              </w:rPr>
              <w:t>;</w:t>
            </w:r>
          </w:p>
          <w:p w14:paraId="06DE7B50" w14:textId="7934A679" w:rsidR="00490566" w:rsidRPr="0064244D" w:rsidRDefault="00490566" w:rsidP="00640263">
            <w:pPr>
              <w:shd w:val="clear" w:color="auto" w:fill="FFFFFF"/>
              <w:rPr>
                <w:kern w:val="32"/>
              </w:rPr>
            </w:pPr>
            <w:r w:rsidRPr="0064244D">
              <w:rPr>
                <w:szCs w:val="28"/>
              </w:rPr>
              <w:t>-</w:t>
            </w:r>
            <w:r>
              <w:rPr>
                <w:szCs w:val="28"/>
              </w:rPr>
              <w:t xml:space="preserve"> подготовка к решению задач.</w:t>
            </w:r>
          </w:p>
        </w:tc>
      </w:tr>
      <w:tr w:rsidR="00C62AFB" w:rsidRPr="0064244D" w14:paraId="48D8CAA8" w14:textId="77777777" w:rsidTr="001364B4">
        <w:tc>
          <w:tcPr>
            <w:tcW w:w="2689" w:type="dxa"/>
            <w:shd w:val="clear" w:color="auto" w:fill="auto"/>
            <w:vAlign w:val="center"/>
          </w:tcPr>
          <w:p w14:paraId="7186472D" w14:textId="01C9849F" w:rsidR="00C62AFB" w:rsidRPr="0064244D" w:rsidRDefault="00C62AFB" w:rsidP="00640263">
            <w:pPr>
              <w:rPr>
                <w:rFonts w:eastAsia="TimesNewRomanPS-BoldMT"/>
                <w:bCs/>
              </w:rPr>
            </w:pPr>
            <w:r w:rsidRPr="00573A92">
              <w:rPr>
                <w:rFonts w:eastAsia="Arial Unicode MS"/>
                <w:color w:val="000000"/>
                <w:u w:color="000000"/>
              </w:rPr>
              <w:lastRenderedPageBreak/>
              <w:t>Тема 2. Характеристика грузов и грузопотоков.</w:t>
            </w:r>
          </w:p>
        </w:tc>
        <w:tc>
          <w:tcPr>
            <w:tcW w:w="3685" w:type="dxa"/>
            <w:shd w:val="clear" w:color="auto" w:fill="auto"/>
          </w:tcPr>
          <w:p w14:paraId="29A7BB2D" w14:textId="295CFB70" w:rsidR="00C62AFB" w:rsidRPr="00515F04" w:rsidRDefault="00C62AFB" w:rsidP="00E007B6">
            <w:pPr>
              <w:jc w:val="both"/>
            </w:pPr>
            <w:r w:rsidRPr="00515F04">
              <w:rPr>
                <w:noProof/>
              </w:rPr>
              <w:t xml:space="preserve">1. </w:t>
            </w:r>
            <w:r>
              <w:t>Выполнение расчётно-аналитического задания</w:t>
            </w:r>
            <w:r w:rsidRPr="00515F04">
              <w:t xml:space="preserve"> «Расчёт параметров транспортного пакета для контейнерной отправки».</w:t>
            </w:r>
          </w:p>
          <w:p w14:paraId="3BA9A271" w14:textId="2812E1F6" w:rsidR="00C62AFB" w:rsidRPr="00490566" w:rsidRDefault="00C62AFB" w:rsidP="00BD756D">
            <w:pPr>
              <w:jc w:val="both"/>
            </w:pPr>
            <w:r w:rsidRPr="00515F04">
              <w:t xml:space="preserve">2. </w:t>
            </w:r>
            <w:r>
              <w:t>Выполнение расчётно-аналитического задания</w:t>
            </w:r>
            <w:r w:rsidRPr="00515F04">
              <w:t xml:space="preserve"> «Расчёт потребного количества контейнеров»</w:t>
            </w:r>
            <w:r>
              <w:t xml:space="preserve"> самостоятельно по индивидуальным вариантам, высылаемым преподавателем.</w:t>
            </w:r>
          </w:p>
        </w:tc>
        <w:tc>
          <w:tcPr>
            <w:tcW w:w="2971" w:type="dxa"/>
            <w:shd w:val="clear" w:color="auto" w:fill="auto"/>
          </w:tcPr>
          <w:p w14:paraId="30337078" w14:textId="77777777" w:rsidR="00C62AFB" w:rsidRPr="0064244D" w:rsidRDefault="00C62AFB" w:rsidP="006E364D">
            <w:pPr>
              <w:rPr>
                <w:szCs w:val="28"/>
              </w:rPr>
            </w:pPr>
            <w:r w:rsidRPr="0064244D">
              <w:rPr>
                <w:szCs w:val="28"/>
              </w:rPr>
              <w:t xml:space="preserve">- работа с конспектом лекции;  </w:t>
            </w:r>
          </w:p>
          <w:p w14:paraId="406E8881" w14:textId="77777777" w:rsidR="00C62AFB" w:rsidRPr="0064244D" w:rsidRDefault="00C62AFB" w:rsidP="006E364D">
            <w:pPr>
              <w:rPr>
                <w:szCs w:val="28"/>
              </w:rPr>
            </w:pPr>
            <w:r w:rsidRPr="0064244D">
              <w:rPr>
                <w:szCs w:val="28"/>
              </w:rPr>
              <w:t>- работа с электронной библиотечной системой;</w:t>
            </w:r>
          </w:p>
          <w:p w14:paraId="6B779FB1"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6736398B"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0614038C" w14:textId="264A6715" w:rsidR="00C62AFB" w:rsidRPr="0064244D" w:rsidRDefault="00C62AFB" w:rsidP="00640263">
            <w:pPr>
              <w:shd w:val="clear" w:color="auto" w:fill="FFFFFF"/>
              <w:rPr>
                <w:kern w:val="32"/>
              </w:rPr>
            </w:pPr>
            <w:r w:rsidRPr="0064244D">
              <w:rPr>
                <w:szCs w:val="28"/>
              </w:rPr>
              <w:t>-</w:t>
            </w:r>
            <w:r>
              <w:rPr>
                <w:szCs w:val="28"/>
              </w:rPr>
              <w:t xml:space="preserve"> подготовка к решению задач.</w:t>
            </w:r>
          </w:p>
        </w:tc>
      </w:tr>
      <w:tr w:rsidR="00C62AFB" w:rsidRPr="0064244D" w14:paraId="5AEE1B9A" w14:textId="77777777" w:rsidTr="001364B4">
        <w:trPr>
          <w:trHeight w:val="1953"/>
        </w:trPr>
        <w:tc>
          <w:tcPr>
            <w:tcW w:w="2689" w:type="dxa"/>
            <w:shd w:val="clear" w:color="auto" w:fill="auto"/>
            <w:vAlign w:val="center"/>
          </w:tcPr>
          <w:p w14:paraId="106959A3" w14:textId="0F17248E" w:rsidR="00C62AFB" w:rsidRPr="0064244D" w:rsidRDefault="00C62AFB" w:rsidP="00640263">
            <w:pPr>
              <w:rPr>
                <w:rFonts w:eastAsia="TimesNewRomanPS-BoldMT"/>
                <w:bCs/>
              </w:rPr>
            </w:pPr>
            <w:r w:rsidRPr="00573A92">
              <w:rPr>
                <w:rFonts w:eastAsia="Arial Unicode MS"/>
                <w:color w:val="000000"/>
                <w:u w:color="000000"/>
              </w:rPr>
              <w:t>Тема 3. Подвижной состав различных видов транспорта для транспортировки грузов.</w:t>
            </w:r>
          </w:p>
        </w:tc>
        <w:tc>
          <w:tcPr>
            <w:tcW w:w="3685" w:type="dxa"/>
            <w:shd w:val="clear" w:color="auto" w:fill="auto"/>
          </w:tcPr>
          <w:p w14:paraId="7C27A397" w14:textId="6F73351E" w:rsidR="00C62AFB" w:rsidRPr="00515F04" w:rsidRDefault="00C62AFB" w:rsidP="00E007B6">
            <w:pPr>
              <w:jc w:val="both"/>
            </w:pPr>
            <w:r>
              <w:t>Выполнение расчётно-аналитического задания</w:t>
            </w:r>
            <w:r w:rsidRPr="00515F04">
              <w:t xml:space="preserve"> «Определение потребного количества транспортных средств для реализации поставок грузов</w:t>
            </w:r>
            <w:r>
              <w:t>» самостоятельно по индивидуальным вариантам, высылаемым преподавателем</w:t>
            </w:r>
            <w:r w:rsidRPr="00191D98">
              <w:t>.</w:t>
            </w:r>
          </w:p>
          <w:p w14:paraId="17BBD045" w14:textId="77777777" w:rsidR="00C62AFB" w:rsidRPr="00515F04" w:rsidRDefault="00C62AFB" w:rsidP="00E007B6">
            <w:pPr>
              <w:jc w:val="both"/>
              <w:rPr>
                <w:b/>
                <w:bCs/>
                <w:szCs w:val="28"/>
              </w:rPr>
            </w:pPr>
          </w:p>
          <w:p w14:paraId="7AF6DCFF" w14:textId="7773619F" w:rsidR="00C62AFB" w:rsidRPr="0064244D" w:rsidRDefault="00C62AFB" w:rsidP="00C14E81">
            <w:pPr>
              <w:jc w:val="both"/>
            </w:pPr>
          </w:p>
        </w:tc>
        <w:tc>
          <w:tcPr>
            <w:tcW w:w="2971" w:type="dxa"/>
            <w:shd w:val="clear" w:color="auto" w:fill="auto"/>
          </w:tcPr>
          <w:p w14:paraId="0788235F" w14:textId="77777777" w:rsidR="00C62AFB" w:rsidRPr="0064244D" w:rsidRDefault="00C62AFB" w:rsidP="006E364D">
            <w:pPr>
              <w:rPr>
                <w:szCs w:val="28"/>
              </w:rPr>
            </w:pPr>
            <w:r w:rsidRPr="0064244D">
              <w:rPr>
                <w:szCs w:val="28"/>
              </w:rPr>
              <w:t xml:space="preserve">- работа с конспектом лекции;  </w:t>
            </w:r>
          </w:p>
          <w:p w14:paraId="0CC1A3B2" w14:textId="77777777" w:rsidR="00C62AFB" w:rsidRPr="0064244D" w:rsidRDefault="00C62AFB" w:rsidP="006E364D">
            <w:pPr>
              <w:rPr>
                <w:szCs w:val="28"/>
              </w:rPr>
            </w:pPr>
            <w:r w:rsidRPr="0064244D">
              <w:rPr>
                <w:szCs w:val="28"/>
              </w:rPr>
              <w:t>- работа с электронной библиотечной системой;</w:t>
            </w:r>
          </w:p>
          <w:p w14:paraId="7BB18F45"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65D23F54"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5B4AAD7B" w14:textId="4DD45DB2" w:rsidR="00C62AFB" w:rsidRPr="0064244D" w:rsidRDefault="00C62AFB" w:rsidP="00640263">
            <w:r w:rsidRPr="0064244D">
              <w:rPr>
                <w:szCs w:val="28"/>
              </w:rPr>
              <w:t>-</w:t>
            </w:r>
            <w:r>
              <w:rPr>
                <w:szCs w:val="28"/>
              </w:rPr>
              <w:t xml:space="preserve"> подготовка к решению задач.</w:t>
            </w:r>
          </w:p>
        </w:tc>
      </w:tr>
      <w:tr w:rsidR="00C62AFB" w:rsidRPr="0064244D" w14:paraId="09994F09" w14:textId="77777777" w:rsidTr="001364B4">
        <w:trPr>
          <w:trHeight w:val="1124"/>
        </w:trPr>
        <w:tc>
          <w:tcPr>
            <w:tcW w:w="2689" w:type="dxa"/>
            <w:shd w:val="clear" w:color="auto" w:fill="auto"/>
            <w:vAlign w:val="center"/>
          </w:tcPr>
          <w:p w14:paraId="0BE9D35A" w14:textId="4DA7BC21" w:rsidR="00C62AFB" w:rsidRPr="0064244D" w:rsidRDefault="00C62AFB" w:rsidP="009A6DAD">
            <w:pPr>
              <w:rPr>
                <w:rFonts w:eastAsia="TimesNewRomanPS-BoldMT"/>
                <w:bCs/>
              </w:rPr>
            </w:pPr>
            <w:r w:rsidRPr="00573A92">
              <w:rPr>
                <w:rFonts w:eastAsia="TimesNewRomanPS-BoldMT"/>
                <w:bCs/>
              </w:rPr>
              <w:t>Тема 4. Погрузочно-разгрузочные машины и механизмы. Транспортная инфраструктура. Организация грузовой работы.</w:t>
            </w:r>
          </w:p>
        </w:tc>
        <w:tc>
          <w:tcPr>
            <w:tcW w:w="3685" w:type="dxa"/>
            <w:shd w:val="clear" w:color="auto" w:fill="auto"/>
          </w:tcPr>
          <w:p w14:paraId="6D4700B2" w14:textId="3D666B75" w:rsidR="00C62AFB" w:rsidRPr="00515F04" w:rsidRDefault="00C62AFB" w:rsidP="00E007B6">
            <w:pPr>
              <w:jc w:val="both"/>
            </w:pPr>
            <w:r>
              <w:t>Выполнение расчётно-аналитического задания</w:t>
            </w:r>
            <w:r w:rsidRPr="00515F04">
              <w:t xml:space="preserve"> «Определение потребного количества погрузочно-разгрузочных машин на примере портальных кранов</w:t>
            </w:r>
            <w:r>
              <w:t>» самостоятельно по индивидуальным вариантам, высылаемым преподавателем</w:t>
            </w:r>
            <w:r w:rsidRPr="00191D98">
              <w:t>.</w:t>
            </w:r>
          </w:p>
          <w:p w14:paraId="57F28DC5" w14:textId="77777777" w:rsidR="00C62AFB" w:rsidRPr="00515F04" w:rsidRDefault="00C62AFB" w:rsidP="00E007B6">
            <w:pPr>
              <w:jc w:val="both"/>
              <w:rPr>
                <w:rFonts w:eastAsia="TimesNewRomanPS-BoldMT"/>
                <w:bCs/>
              </w:rPr>
            </w:pPr>
          </w:p>
          <w:p w14:paraId="77CE857B" w14:textId="20750700" w:rsidR="00C62AFB" w:rsidRPr="00B8770D" w:rsidRDefault="00C62AFB" w:rsidP="00394663">
            <w:pPr>
              <w:jc w:val="both"/>
            </w:pPr>
          </w:p>
        </w:tc>
        <w:tc>
          <w:tcPr>
            <w:tcW w:w="2971" w:type="dxa"/>
            <w:shd w:val="clear" w:color="auto" w:fill="auto"/>
          </w:tcPr>
          <w:p w14:paraId="74C29151" w14:textId="77777777" w:rsidR="00C62AFB" w:rsidRPr="0064244D" w:rsidRDefault="00C62AFB" w:rsidP="006E364D">
            <w:pPr>
              <w:rPr>
                <w:szCs w:val="28"/>
              </w:rPr>
            </w:pPr>
            <w:r w:rsidRPr="0064244D">
              <w:rPr>
                <w:szCs w:val="28"/>
              </w:rPr>
              <w:t xml:space="preserve">- работа с конспектом лекции;  </w:t>
            </w:r>
          </w:p>
          <w:p w14:paraId="674DBA26" w14:textId="77777777" w:rsidR="00C62AFB" w:rsidRPr="0064244D" w:rsidRDefault="00C62AFB" w:rsidP="006E364D">
            <w:pPr>
              <w:rPr>
                <w:szCs w:val="28"/>
              </w:rPr>
            </w:pPr>
            <w:r w:rsidRPr="0064244D">
              <w:rPr>
                <w:szCs w:val="28"/>
              </w:rPr>
              <w:t>- работа с электронной библиотечной системой;</w:t>
            </w:r>
          </w:p>
          <w:p w14:paraId="2BEB2909"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79200F4"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60ED45BD" w14:textId="373B83CE" w:rsidR="00C62AFB" w:rsidRPr="0064244D" w:rsidRDefault="00C62AFB" w:rsidP="00640263">
            <w:r w:rsidRPr="0064244D">
              <w:rPr>
                <w:szCs w:val="28"/>
              </w:rPr>
              <w:t>-</w:t>
            </w:r>
            <w:r>
              <w:rPr>
                <w:szCs w:val="28"/>
              </w:rPr>
              <w:t xml:space="preserve"> подготовка к решению задач.</w:t>
            </w:r>
          </w:p>
        </w:tc>
      </w:tr>
      <w:tr w:rsidR="00C62AFB" w:rsidRPr="0064244D" w14:paraId="0E6F51EB" w14:textId="77777777" w:rsidTr="00D94389">
        <w:trPr>
          <w:trHeight w:val="416"/>
        </w:trPr>
        <w:tc>
          <w:tcPr>
            <w:tcW w:w="2689" w:type="dxa"/>
            <w:shd w:val="clear" w:color="auto" w:fill="auto"/>
            <w:vAlign w:val="center"/>
          </w:tcPr>
          <w:p w14:paraId="306A20CA" w14:textId="27A2CD6C" w:rsidR="00C62AFB" w:rsidRPr="0064244D" w:rsidRDefault="00C62AFB" w:rsidP="006E7D09">
            <w:pPr>
              <w:autoSpaceDE w:val="0"/>
              <w:autoSpaceDN w:val="0"/>
              <w:adjustRightInd w:val="0"/>
              <w:rPr>
                <w:rFonts w:eastAsia="TimesNewRomanPS-BoldMT"/>
                <w:bCs/>
              </w:rPr>
            </w:pPr>
            <w:r w:rsidRPr="00573A92">
              <w:rPr>
                <w:rFonts w:eastAsia="TimesNewRomanPS-BoldMT"/>
                <w:bCs/>
              </w:rPr>
              <w:lastRenderedPageBreak/>
              <w:t>Тема 5. Виды грузовых перевозок. Взаимодействие различных видов транспорта на объектах транспортной инфраструкт</w:t>
            </w:r>
            <w:r>
              <w:rPr>
                <w:rFonts w:eastAsia="TimesNewRomanPS-BoldMT"/>
                <w:bCs/>
              </w:rPr>
              <w:t>уры.</w:t>
            </w:r>
          </w:p>
        </w:tc>
        <w:tc>
          <w:tcPr>
            <w:tcW w:w="3685" w:type="dxa"/>
            <w:shd w:val="clear" w:color="auto" w:fill="auto"/>
          </w:tcPr>
          <w:p w14:paraId="21F79280" w14:textId="4BE0B793" w:rsidR="00C62AFB" w:rsidRDefault="00C62AFB" w:rsidP="00E007B6">
            <w:pPr>
              <w:jc w:val="both"/>
            </w:pPr>
            <w:r>
              <w:t>1. Выполнение расчётно-аналитического задания</w:t>
            </w:r>
            <w:r w:rsidRPr="00515F04">
              <w:rPr>
                <w:rFonts w:eastAsia="Arial Unicode MS"/>
                <w:color w:val="000000"/>
                <w:u w:color="000000"/>
                <w:bdr w:val="nil"/>
              </w:rPr>
              <w:t xml:space="preserve"> «Задача поиска оптимального маршрута перевозки по множеству показателей</w:t>
            </w:r>
            <w:r>
              <w:rPr>
                <w:rFonts w:eastAsia="Arial Unicode MS"/>
                <w:color w:val="000000"/>
                <w:u w:color="000000"/>
                <w:bdr w:val="nil"/>
              </w:rPr>
              <w:t xml:space="preserve">» </w:t>
            </w:r>
            <w:r>
              <w:t>самостоятельно по индивидуальным вариантам, высылаемым преподавателем</w:t>
            </w:r>
            <w:r w:rsidRPr="00191D98">
              <w:t>.</w:t>
            </w:r>
          </w:p>
          <w:p w14:paraId="13415183" w14:textId="2430C691" w:rsidR="00C62AFB" w:rsidRDefault="00C62AFB" w:rsidP="005C36B1">
            <w:pPr>
              <w:jc w:val="both"/>
              <w:rPr>
                <w:rFonts w:eastAsia="Arial Unicode MS"/>
                <w:color w:val="000000"/>
                <w:u w:color="000000"/>
                <w:bdr w:val="nil"/>
              </w:rPr>
            </w:pPr>
            <w:r>
              <w:rPr>
                <w:rFonts w:eastAsia="Arial Unicode MS"/>
                <w:color w:val="000000"/>
                <w:u w:color="000000"/>
                <w:bdr w:val="nil"/>
              </w:rPr>
              <w:t xml:space="preserve">2. </w:t>
            </w:r>
            <w:r>
              <w:t>Выполнение расчётно-аналитического задания</w:t>
            </w:r>
            <w:r w:rsidRPr="00515F04">
              <w:rPr>
                <w:rFonts w:eastAsia="Arial Unicode MS"/>
                <w:color w:val="000000"/>
                <w:u w:color="000000"/>
                <w:bdr w:val="nil"/>
              </w:rPr>
              <w:t xml:space="preserve"> «</w:t>
            </w:r>
            <w:r>
              <w:rPr>
                <w:rFonts w:eastAsia="Arial Unicode MS"/>
                <w:color w:val="000000"/>
                <w:u w:color="000000"/>
                <w:bdr w:val="nil"/>
              </w:rPr>
              <w:t>Выбор конфигурации цепи поставок по критерию минимальных затрат</w:t>
            </w:r>
            <w:r w:rsidRPr="00515F04">
              <w:rPr>
                <w:rFonts w:eastAsia="Arial Unicode MS"/>
                <w:color w:val="000000"/>
                <w:u w:color="000000"/>
                <w:bdr w:val="nil"/>
              </w:rPr>
              <w:t>»</w:t>
            </w:r>
            <w:r>
              <w:rPr>
                <w:rFonts w:eastAsia="Arial Unicode MS"/>
                <w:color w:val="000000"/>
                <w:u w:color="000000"/>
                <w:bdr w:val="nil"/>
              </w:rPr>
              <w:t xml:space="preserve"> </w:t>
            </w:r>
            <w:r>
              <w:t>самостоятельно по индивидуальным вариантам, высылаемым преподавателем</w:t>
            </w:r>
            <w:r w:rsidRPr="00515F04">
              <w:rPr>
                <w:rFonts w:eastAsia="Arial Unicode MS"/>
                <w:color w:val="000000"/>
                <w:u w:color="000000"/>
                <w:bdr w:val="nil"/>
              </w:rPr>
              <w:t>.</w:t>
            </w:r>
          </w:p>
          <w:p w14:paraId="31BBF8B7" w14:textId="77777777" w:rsidR="00C62AFB" w:rsidRPr="00515F04" w:rsidRDefault="00C62AFB" w:rsidP="00E007B6">
            <w:pPr>
              <w:jc w:val="both"/>
              <w:rPr>
                <w:rFonts w:eastAsia="Arial Unicode MS"/>
                <w:color w:val="000000"/>
                <w:u w:color="000000"/>
                <w:bdr w:val="nil"/>
              </w:rPr>
            </w:pPr>
          </w:p>
          <w:p w14:paraId="2F3C07CA" w14:textId="77777777" w:rsidR="00C62AFB" w:rsidRPr="00515F04" w:rsidRDefault="00C62AFB" w:rsidP="00E007B6">
            <w:pPr>
              <w:jc w:val="both"/>
              <w:rPr>
                <w:rFonts w:eastAsia="Arial Unicode MS"/>
                <w:color w:val="000000"/>
                <w:u w:color="000000"/>
                <w:bdr w:val="nil"/>
              </w:rPr>
            </w:pPr>
          </w:p>
          <w:p w14:paraId="123C8DC3" w14:textId="449A569A" w:rsidR="00C62AFB" w:rsidRPr="0064244D" w:rsidRDefault="00C62AFB" w:rsidP="006E7D09">
            <w:pPr>
              <w:jc w:val="both"/>
            </w:pPr>
          </w:p>
        </w:tc>
        <w:tc>
          <w:tcPr>
            <w:tcW w:w="2971" w:type="dxa"/>
            <w:shd w:val="clear" w:color="auto" w:fill="auto"/>
          </w:tcPr>
          <w:p w14:paraId="129D5B55" w14:textId="77777777" w:rsidR="00C62AFB" w:rsidRPr="0064244D" w:rsidRDefault="00C62AFB" w:rsidP="006E364D">
            <w:pPr>
              <w:rPr>
                <w:szCs w:val="28"/>
              </w:rPr>
            </w:pPr>
            <w:r w:rsidRPr="0064244D">
              <w:rPr>
                <w:szCs w:val="28"/>
              </w:rPr>
              <w:t xml:space="preserve">- работа с конспектом лекции;  </w:t>
            </w:r>
          </w:p>
          <w:p w14:paraId="39C57949" w14:textId="77777777" w:rsidR="00C62AFB" w:rsidRPr="0064244D" w:rsidRDefault="00C62AFB" w:rsidP="006E364D">
            <w:pPr>
              <w:rPr>
                <w:szCs w:val="28"/>
              </w:rPr>
            </w:pPr>
            <w:r w:rsidRPr="0064244D">
              <w:rPr>
                <w:szCs w:val="28"/>
              </w:rPr>
              <w:t>- работа с электронной библиотечной системой;</w:t>
            </w:r>
          </w:p>
          <w:p w14:paraId="67CAC234"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6889392D"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2A730AC3" w14:textId="73636FF3" w:rsidR="00C62AFB" w:rsidRPr="00D94389" w:rsidRDefault="00C62AFB" w:rsidP="00D94389">
            <w:pPr>
              <w:shd w:val="clear" w:color="auto" w:fill="FFFFFF"/>
              <w:rPr>
                <w:kern w:val="32"/>
              </w:rPr>
            </w:pPr>
            <w:r w:rsidRPr="0064244D">
              <w:rPr>
                <w:szCs w:val="28"/>
              </w:rPr>
              <w:t>-</w:t>
            </w:r>
            <w:r>
              <w:rPr>
                <w:szCs w:val="28"/>
              </w:rPr>
              <w:t xml:space="preserve"> подготовка к решению задач.</w:t>
            </w:r>
          </w:p>
        </w:tc>
      </w:tr>
      <w:tr w:rsidR="00C62AFB" w:rsidRPr="0064244D" w14:paraId="52FFF740" w14:textId="77777777" w:rsidTr="001364B4">
        <w:trPr>
          <w:trHeight w:val="1550"/>
        </w:trPr>
        <w:tc>
          <w:tcPr>
            <w:tcW w:w="2689" w:type="dxa"/>
            <w:shd w:val="clear" w:color="auto" w:fill="auto"/>
            <w:vAlign w:val="center"/>
          </w:tcPr>
          <w:p w14:paraId="69BBEF34" w14:textId="03EAA970" w:rsidR="00C62AFB" w:rsidRPr="008C162B" w:rsidRDefault="00C62AFB" w:rsidP="006E7D09">
            <w:pPr>
              <w:autoSpaceDE w:val="0"/>
              <w:autoSpaceDN w:val="0"/>
              <w:adjustRightInd w:val="0"/>
              <w:rPr>
                <w:rFonts w:eastAsia="TimesNewRomanPS-BoldMT"/>
                <w:bCs/>
              </w:rPr>
            </w:pPr>
            <w:r w:rsidRPr="00515F04">
              <w:rPr>
                <w:rFonts w:eastAsia="TimesNewRomanPS-BoldMT"/>
                <w:bCs/>
              </w:rPr>
              <w:t>Тема 6. Транспортное право. Документационное обеспечение транспортного процесса.</w:t>
            </w:r>
          </w:p>
        </w:tc>
        <w:tc>
          <w:tcPr>
            <w:tcW w:w="3685" w:type="dxa"/>
            <w:shd w:val="clear" w:color="auto" w:fill="auto"/>
          </w:tcPr>
          <w:p w14:paraId="1FACC9D4" w14:textId="26C2B738" w:rsidR="00C62AFB" w:rsidRPr="00515F04" w:rsidRDefault="00C62AFB" w:rsidP="00E007B6">
            <w:pPr>
              <w:jc w:val="both"/>
            </w:pPr>
            <w:r>
              <w:t>Выполнение расчётно-аналитического задания</w:t>
            </w:r>
            <w:r w:rsidRPr="00515F04">
              <w:t xml:space="preserve"> «</w:t>
            </w:r>
            <w:r w:rsidRPr="00515F04">
              <w:rPr>
                <w:bCs/>
              </w:rPr>
              <w:t>Логистическая задача эффективного проведения внешнеторговой операции (производство товара – транспортировка – сбыт и распределение)</w:t>
            </w:r>
            <w:r w:rsidRPr="00515F04">
              <w:t>»</w:t>
            </w:r>
            <w:r>
              <w:t xml:space="preserve"> самостоятельно по индивидуальным вариантам, высылаемым преподавателем</w:t>
            </w:r>
            <w:r w:rsidRPr="00191D98">
              <w:t>.</w:t>
            </w:r>
          </w:p>
          <w:p w14:paraId="42C78A87" w14:textId="77777777" w:rsidR="00C62AFB" w:rsidRPr="00515F04" w:rsidRDefault="00C62AFB" w:rsidP="00E007B6">
            <w:pPr>
              <w:jc w:val="both"/>
            </w:pPr>
          </w:p>
          <w:p w14:paraId="69D485BD" w14:textId="6FF93659" w:rsidR="00C62AFB" w:rsidRPr="0064244D" w:rsidRDefault="00C62AFB" w:rsidP="00546A98">
            <w:pPr>
              <w:jc w:val="both"/>
            </w:pPr>
          </w:p>
        </w:tc>
        <w:tc>
          <w:tcPr>
            <w:tcW w:w="2971" w:type="dxa"/>
            <w:shd w:val="clear" w:color="auto" w:fill="auto"/>
          </w:tcPr>
          <w:p w14:paraId="0EC8D99B" w14:textId="77777777" w:rsidR="00C62AFB" w:rsidRPr="0064244D" w:rsidRDefault="00C62AFB" w:rsidP="006E364D">
            <w:pPr>
              <w:rPr>
                <w:szCs w:val="28"/>
              </w:rPr>
            </w:pPr>
            <w:r w:rsidRPr="0064244D">
              <w:rPr>
                <w:szCs w:val="28"/>
              </w:rPr>
              <w:t xml:space="preserve">- работа с конспектом лекции;  </w:t>
            </w:r>
          </w:p>
          <w:p w14:paraId="4A50BEBD" w14:textId="77777777" w:rsidR="00C62AFB" w:rsidRPr="0064244D" w:rsidRDefault="00C62AFB" w:rsidP="006E364D">
            <w:pPr>
              <w:rPr>
                <w:szCs w:val="28"/>
              </w:rPr>
            </w:pPr>
            <w:r w:rsidRPr="0064244D">
              <w:rPr>
                <w:szCs w:val="28"/>
              </w:rPr>
              <w:t>- работа с электронной библиотечной системой;</w:t>
            </w:r>
          </w:p>
          <w:p w14:paraId="16B231AE"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4D288B98"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191B9A6D" w14:textId="27802694" w:rsidR="00C62AFB" w:rsidRPr="0064244D" w:rsidRDefault="00C62AFB" w:rsidP="00640263">
            <w:pPr>
              <w:rPr>
                <w:szCs w:val="28"/>
              </w:rPr>
            </w:pPr>
            <w:r w:rsidRPr="0064244D">
              <w:rPr>
                <w:szCs w:val="28"/>
              </w:rPr>
              <w:t>-</w:t>
            </w:r>
            <w:r>
              <w:rPr>
                <w:szCs w:val="28"/>
              </w:rPr>
              <w:t xml:space="preserve"> подготовка к решению задач.</w:t>
            </w:r>
          </w:p>
        </w:tc>
      </w:tr>
      <w:tr w:rsidR="00C62AFB" w:rsidRPr="0064244D" w14:paraId="26D2EA9A" w14:textId="77777777" w:rsidTr="001364B4">
        <w:trPr>
          <w:trHeight w:val="1550"/>
        </w:trPr>
        <w:tc>
          <w:tcPr>
            <w:tcW w:w="2689" w:type="dxa"/>
            <w:shd w:val="clear" w:color="auto" w:fill="auto"/>
            <w:vAlign w:val="center"/>
          </w:tcPr>
          <w:p w14:paraId="2FB2452F" w14:textId="3BED542F" w:rsidR="00C62AFB" w:rsidRPr="008C162B" w:rsidRDefault="00C62AFB" w:rsidP="006E7D09">
            <w:pPr>
              <w:autoSpaceDE w:val="0"/>
              <w:autoSpaceDN w:val="0"/>
              <w:adjustRightInd w:val="0"/>
              <w:rPr>
                <w:rFonts w:eastAsia="TimesNewRomanPS-BoldMT"/>
                <w:bCs/>
              </w:rPr>
            </w:pPr>
            <w:r w:rsidRPr="00515F04">
              <w:rPr>
                <w:rFonts w:eastAsia="TimesNewRomanPS-BoldMT"/>
                <w:bCs/>
              </w:rPr>
              <w:t>Тема 7. Сущность транспортной логистики.</w:t>
            </w:r>
          </w:p>
        </w:tc>
        <w:tc>
          <w:tcPr>
            <w:tcW w:w="3685" w:type="dxa"/>
            <w:shd w:val="clear" w:color="auto" w:fill="auto"/>
          </w:tcPr>
          <w:p w14:paraId="12D5A26C" w14:textId="0EBC482D" w:rsidR="00C62AFB" w:rsidRDefault="00C62AFB" w:rsidP="00E007B6">
            <w:pPr>
              <w:jc w:val="both"/>
            </w:pPr>
            <w:r>
              <w:t>1. Выполнение расчётно-аналитического задания</w:t>
            </w:r>
            <w:r w:rsidRPr="00515F04">
              <w:t xml:space="preserve"> «Выбор </w:t>
            </w:r>
            <w:r>
              <w:t>логистического провайдера</w:t>
            </w:r>
            <w:r w:rsidRPr="00515F04">
              <w:t>»</w:t>
            </w:r>
            <w:r>
              <w:t xml:space="preserve"> самостоятельно по индивидуальным вариантам, высылаемым преподавателем</w:t>
            </w:r>
            <w:r w:rsidRPr="00191D98">
              <w:t>.</w:t>
            </w:r>
          </w:p>
          <w:p w14:paraId="41A1BFA2" w14:textId="064B52D8" w:rsidR="00C62AFB" w:rsidRPr="00515F04" w:rsidRDefault="00C62AFB" w:rsidP="00E007B6">
            <w:pPr>
              <w:jc w:val="both"/>
            </w:pPr>
            <w:r>
              <w:t>2. Выполнение расчётно-аналитического задания</w:t>
            </w:r>
            <w:r w:rsidRPr="005C36B1">
              <w:t xml:space="preserve"> «Оценивание эффективности системы транспортного обслуживания»</w:t>
            </w:r>
            <w:r>
              <w:t xml:space="preserve"> самостоятельно по индивидуальным вариантам, высылаемым преподавателем</w:t>
            </w:r>
            <w:r w:rsidRPr="005C36B1">
              <w:t>.</w:t>
            </w:r>
          </w:p>
          <w:p w14:paraId="28C4B6A5" w14:textId="77777777" w:rsidR="00C62AFB" w:rsidRPr="00515F04" w:rsidRDefault="00C62AFB" w:rsidP="00E007B6">
            <w:pPr>
              <w:jc w:val="both"/>
            </w:pPr>
          </w:p>
          <w:p w14:paraId="6514F11E" w14:textId="46A6DD75" w:rsidR="00C62AFB" w:rsidRDefault="00C62AFB" w:rsidP="00012467">
            <w:pPr>
              <w:jc w:val="both"/>
            </w:pPr>
          </w:p>
        </w:tc>
        <w:tc>
          <w:tcPr>
            <w:tcW w:w="2971" w:type="dxa"/>
            <w:shd w:val="clear" w:color="auto" w:fill="auto"/>
          </w:tcPr>
          <w:p w14:paraId="113AA727" w14:textId="77777777" w:rsidR="00C62AFB" w:rsidRPr="0064244D" w:rsidRDefault="00C62AFB" w:rsidP="006E364D">
            <w:pPr>
              <w:rPr>
                <w:szCs w:val="28"/>
              </w:rPr>
            </w:pPr>
            <w:r w:rsidRPr="0064244D">
              <w:rPr>
                <w:szCs w:val="28"/>
              </w:rPr>
              <w:t xml:space="preserve">- работа с конспектом лекции;  </w:t>
            </w:r>
          </w:p>
          <w:p w14:paraId="122B33F3" w14:textId="77777777" w:rsidR="00C62AFB" w:rsidRPr="0064244D" w:rsidRDefault="00C62AFB" w:rsidP="006E364D">
            <w:pPr>
              <w:rPr>
                <w:szCs w:val="28"/>
              </w:rPr>
            </w:pPr>
            <w:r w:rsidRPr="0064244D">
              <w:rPr>
                <w:szCs w:val="28"/>
              </w:rPr>
              <w:t>- работа с электронной библиотечной системой;</w:t>
            </w:r>
          </w:p>
          <w:p w14:paraId="1E74AE45" w14:textId="77777777" w:rsidR="00C62AFB" w:rsidRDefault="00C62AFB" w:rsidP="006E364D">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D4E615B" w14:textId="77777777" w:rsidR="00C62AFB" w:rsidRPr="0064244D" w:rsidRDefault="00C62AFB" w:rsidP="006E364D">
            <w:pPr>
              <w:rPr>
                <w:szCs w:val="28"/>
              </w:rPr>
            </w:pPr>
            <w:r w:rsidRPr="0064244D">
              <w:rPr>
                <w:szCs w:val="28"/>
              </w:rPr>
              <w:t>-</w:t>
            </w:r>
            <w:r>
              <w:rPr>
                <w:szCs w:val="28"/>
              </w:rPr>
              <w:t xml:space="preserve"> подготовка к контрольной работе / проектной работе;</w:t>
            </w:r>
          </w:p>
          <w:p w14:paraId="6F72EBF4" w14:textId="42F9ED86" w:rsidR="00C62AFB" w:rsidRPr="0064244D" w:rsidRDefault="00C62AFB" w:rsidP="00640263">
            <w:pPr>
              <w:rPr>
                <w:szCs w:val="28"/>
              </w:rPr>
            </w:pPr>
            <w:r w:rsidRPr="0064244D">
              <w:rPr>
                <w:szCs w:val="28"/>
              </w:rPr>
              <w:t>-</w:t>
            </w:r>
            <w:r>
              <w:rPr>
                <w:szCs w:val="28"/>
              </w:rPr>
              <w:t xml:space="preserve"> подготовка к решению задач.</w:t>
            </w:r>
          </w:p>
        </w:tc>
      </w:tr>
    </w:tbl>
    <w:p w14:paraId="5FA6530D" w14:textId="114133ED" w:rsidR="00A53E41" w:rsidRPr="00BC7329" w:rsidRDefault="00A53E41"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37D64AE8" w:rsidR="00A53E41" w:rsidRPr="00255E57" w:rsidRDefault="00A53E41" w:rsidP="00A53E41">
      <w:pPr>
        <w:spacing w:line="360" w:lineRule="auto"/>
        <w:ind w:firstLine="709"/>
        <w:jc w:val="both"/>
        <w:rPr>
          <w:sz w:val="28"/>
          <w:szCs w:val="28"/>
        </w:rPr>
      </w:pPr>
      <w:r w:rsidRPr="00255E57">
        <w:rPr>
          <w:sz w:val="28"/>
          <w:szCs w:val="28"/>
        </w:rPr>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008A7872">
        <w:rPr>
          <w:sz w:val="28"/>
          <w:szCs w:val="28"/>
        </w:rPr>
        <w:t xml:space="preserve">текущего контроля знаний </w:t>
      </w:r>
      <w:r w:rsidR="005F466C">
        <w:rPr>
          <w:sz w:val="28"/>
          <w:szCs w:val="28"/>
        </w:rPr>
        <w:t>является контрольная работа</w:t>
      </w:r>
      <w:r w:rsidR="00DC170E">
        <w:rPr>
          <w:sz w:val="28"/>
          <w:szCs w:val="28"/>
        </w:rPr>
        <w:t xml:space="preserve"> (для семестра 6) и проектная работа (для семестра 7)</w:t>
      </w:r>
      <w:r w:rsidR="008A7872">
        <w:rPr>
          <w:sz w:val="28"/>
          <w:szCs w:val="28"/>
        </w:rPr>
        <w:t>.</w:t>
      </w:r>
    </w:p>
    <w:p w14:paraId="3BE47E3E" w14:textId="77777777" w:rsidR="00A53E41" w:rsidRDefault="00A53E41" w:rsidP="00A53E41">
      <w:pPr>
        <w:shd w:val="clear" w:color="auto" w:fill="FFFFFF"/>
        <w:spacing w:line="360" w:lineRule="auto"/>
        <w:ind w:firstLine="720"/>
        <w:jc w:val="both"/>
        <w:rPr>
          <w:sz w:val="28"/>
          <w:szCs w:val="28"/>
        </w:rPr>
      </w:pPr>
      <w:r w:rsidRPr="00255E5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C59B2A4" w14:textId="4C8A53A9" w:rsidR="004039FB" w:rsidRPr="00FA6B70" w:rsidRDefault="004039FB" w:rsidP="004039FB">
      <w:pPr>
        <w:shd w:val="clear" w:color="auto" w:fill="FFFFFF"/>
        <w:spacing w:line="360" w:lineRule="auto"/>
        <w:ind w:firstLine="720"/>
        <w:jc w:val="both"/>
        <w:rPr>
          <w:sz w:val="28"/>
          <w:szCs w:val="28"/>
        </w:rPr>
      </w:pPr>
      <w:r w:rsidRPr="00FA6B7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w:t>
      </w:r>
      <w:r>
        <w:rPr>
          <w:sz w:val="28"/>
          <w:szCs w:val="28"/>
        </w:rPr>
        <w:t>ие контрольной работы / проектной работы</w:t>
      </w:r>
      <w:r w:rsidRPr="00FA6B70">
        <w:rPr>
          <w:sz w:val="28"/>
          <w:szCs w:val="28"/>
        </w:rPr>
        <w:t>).</w:t>
      </w:r>
    </w:p>
    <w:p w14:paraId="0827066A" w14:textId="71B853DB" w:rsidR="004039FB" w:rsidRPr="00FA6B70" w:rsidRDefault="004039FB" w:rsidP="004039FB">
      <w:pPr>
        <w:shd w:val="clear" w:color="auto" w:fill="FFFFFF"/>
        <w:spacing w:line="360" w:lineRule="auto"/>
        <w:ind w:firstLine="720"/>
        <w:jc w:val="both"/>
        <w:rPr>
          <w:sz w:val="28"/>
          <w:szCs w:val="28"/>
        </w:rPr>
      </w:pPr>
      <w:r w:rsidRPr="00FA6B70">
        <w:rPr>
          <w:sz w:val="28"/>
          <w:szCs w:val="28"/>
        </w:rPr>
        <w:t xml:space="preserve">Промежуточный контроль проводится в форме </w:t>
      </w:r>
      <w:r>
        <w:rPr>
          <w:sz w:val="28"/>
          <w:szCs w:val="28"/>
        </w:rPr>
        <w:t>зачета / экзамена</w:t>
      </w:r>
      <w:r w:rsidRPr="00FA6B70">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4039FB" w:rsidRPr="00FA6B70" w14:paraId="4CEB814A" w14:textId="77777777" w:rsidTr="002148C5">
        <w:tc>
          <w:tcPr>
            <w:tcW w:w="567" w:type="pct"/>
          </w:tcPr>
          <w:p w14:paraId="5C2DB2E6" w14:textId="77777777" w:rsidR="004039FB" w:rsidRPr="00FA6B70" w:rsidRDefault="004039FB" w:rsidP="002148C5">
            <w:pPr>
              <w:spacing w:line="276" w:lineRule="auto"/>
              <w:ind w:left="-567"/>
              <w:jc w:val="center"/>
              <w:rPr>
                <w:b/>
                <w:szCs w:val="22"/>
              </w:rPr>
            </w:pPr>
            <w:r w:rsidRPr="00FA6B70">
              <w:rPr>
                <w:b/>
                <w:szCs w:val="22"/>
              </w:rPr>
              <w:t xml:space="preserve">№ </w:t>
            </w:r>
          </w:p>
        </w:tc>
        <w:tc>
          <w:tcPr>
            <w:tcW w:w="2314" w:type="pct"/>
          </w:tcPr>
          <w:p w14:paraId="603509B4" w14:textId="77777777" w:rsidR="004039FB" w:rsidRPr="00FA6B70" w:rsidRDefault="004039FB" w:rsidP="002148C5">
            <w:pPr>
              <w:spacing w:line="276" w:lineRule="auto"/>
              <w:jc w:val="center"/>
              <w:rPr>
                <w:b/>
                <w:szCs w:val="22"/>
              </w:rPr>
            </w:pPr>
            <w:r w:rsidRPr="00FA6B70">
              <w:rPr>
                <w:b/>
                <w:szCs w:val="22"/>
              </w:rPr>
              <w:t>Вид отчетности</w:t>
            </w:r>
          </w:p>
        </w:tc>
        <w:tc>
          <w:tcPr>
            <w:tcW w:w="2119" w:type="pct"/>
          </w:tcPr>
          <w:p w14:paraId="6DC22AA9" w14:textId="77777777" w:rsidR="004039FB" w:rsidRPr="00FA6B70" w:rsidRDefault="004039FB" w:rsidP="002148C5">
            <w:pPr>
              <w:spacing w:line="276" w:lineRule="auto"/>
              <w:ind w:left="-567"/>
              <w:jc w:val="center"/>
              <w:rPr>
                <w:b/>
                <w:szCs w:val="22"/>
              </w:rPr>
            </w:pPr>
            <w:r w:rsidRPr="00FA6B70">
              <w:rPr>
                <w:b/>
                <w:szCs w:val="22"/>
              </w:rPr>
              <w:t>Баллы</w:t>
            </w:r>
          </w:p>
        </w:tc>
      </w:tr>
      <w:tr w:rsidR="004039FB" w:rsidRPr="00FA6B70" w14:paraId="0936199D" w14:textId="77777777" w:rsidTr="002148C5">
        <w:tc>
          <w:tcPr>
            <w:tcW w:w="567" w:type="pct"/>
          </w:tcPr>
          <w:p w14:paraId="01CBE34E" w14:textId="77777777" w:rsidR="004039FB" w:rsidRPr="00FA6B70" w:rsidRDefault="004039FB" w:rsidP="002148C5">
            <w:pPr>
              <w:spacing w:line="276" w:lineRule="auto"/>
              <w:ind w:left="30"/>
              <w:jc w:val="both"/>
              <w:rPr>
                <w:szCs w:val="22"/>
              </w:rPr>
            </w:pPr>
            <w:r w:rsidRPr="00FA6B70">
              <w:rPr>
                <w:szCs w:val="22"/>
              </w:rPr>
              <w:t>1.</w:t>
            </w:r>
          </w:p>
        </w:tc>
        <w:tc>
          <w:tcPr>
            <w:tcW w:w="2314" w:type="pct"/>
          </w:tcPr>
          <w:p w14:paraId="05DBDEA3" w14:textId="77777777" w:rsidR="004039FB" w:rsidRPr="00FA6B70" w:rsidRDefault="004039FB" w:rsidP="002148C5">
            <w:pPr>
              <w:spacing w:line="276" w:lineRule="auto"/>
              <w:rPr>
                <w:szCs w:val="22"/>
              </w:rPr>
            </w:pPr>
            <w:r w:rsidRPr="00FA6B70">
              <w:rPr>
                <w:color w:val="000000"/>
                <w:szCs w:val="22"/>
              </w:rPr>
              <w:t>Работа в модуле</w:t>
            </w:r>
          </w:p>
        </w:tc>
        <w:tc>
          <w:tcPr>
            <w:tcW w:w="2119" w:type="pct"/>
          </w:tcPr>
          <w:p w14:paraId="5EF8C8A4" w14:textId="77777777" w:rsidR="004039FB" w:rsidRPr="00FA6B70" w:rsidRDefault="004039FB" w:rsidP="002148C5">
            <w:pPr>
              <w:spacing w:line="276" w:lineRule="auto"/>
              <w:ind w:left="-567"/>
              <w:jc w:val="center"/>
              <w:rPr>
                <w:szCs w:val="22"/>
              </w:rPr>
            </w:pPr>
            <w:r w:rsidRPr="00FA6B70">
              <w:rPr>
                <w:szCs w:val="22"/>
              </w:rPr>
              <w:t>40</w:t>
            </w:r>
          </w:p>
        </w:tc>
      </w:tr>
      <w:tr w:rsidR="004039FB" w:rsidRPr="00FA6B70" w14:paraId="5D237816" w14:textId="77777777" w:rsidTr="002148C5">
        <w:trPr>
          <w:trHeight w:val="256"/>
        </w:trPr>
        <w:tc>
          <w:tcPr>
            <w:tcW w:w="567" w:type="pct"/>
          </w:tcPr>
          <w:p w14:paraId="7B81464B" w14:textId="77777777" w:rsidR="004039FB" w:rsidRPr="00FA6B70" w:rsidRDefault="004039FB" w:rsidP="002148C5">
            <w:pPr>
              <w:spacing w:line="276" w:lineRule="auto"/>
              <w:ind w:left="30"/>
              <w:jc w:val="both"/>
              <w:rPr>
                <w:szCs w:val="22"/>
              </w:rPr>
            </w:pPr>
            <w:r w:rsidRPr="00FA6B70">
              <w:rPr>
                <w:szCs w:val="22"/>
              </w:rPr>
              <w:t>2.</w:t>
            </w:r>
          </w:p>
        </w:tc>
        <w:tc>
          <w:tcPr>
            <w:tcW w:w="2314" w:type="pct"/>
          </w:tcPr>
          <w:p w14:paraId="2972962C" w14:textId="4775F41D" w:rsidR="004039FB" w:rsidRPr="00FA6B70" w:rsidRDefault="004039FB" w:rsidP="002148C5">
            <w:pPr>
              <w:spacing w:line="276" w:lineRule="auto"/>
              <w:jc w:val="both"/>
              <w:rPr>
                <w:szCs w:val="22"/>
                <w:lang w:val="en-US"/>
              </w:rPr>
            </w:pPr>
            <w:r>
              <w:rPr>
                <w:szCs w:val="22"/>
              </w:rPr>
              <w:t>Зачет / Экзамен</w:t>
            </w:r>
          </w:p>
        </w:tc>
        <w:tc>
          <w:tcPr>
            <w:tcW w:w="2119" w:type="pct"/>
          </w:tcPr>
          <w:p w14:paraId="2BF7D141" w14:textId="77777777" w:rsidR="004039FB" w:rsidRPr="00FA6B70" w:rsidRDefault="004039FB" w:rsidP="002148C5">
            <w:pPr>
              <w:spacing w:line="276" w:lineRule="auto"/>
              <w:ind w:left="-567"/>
              <w:jc w:val="center"/>
              <w:rPr>
                <w:szCs w:val="22"/>
              </w:rPr>
            </w:pPr>
            <w:r w:rsidRPr="00FA6B70">
              <w:rPr>
                <w:szCs w:val="22"/>
              </w:rPr>
              <w:t>60</w:t>
            </w:r>
          </w:p>
        </w:tc>
      </w:tr>
      <w:tr w:rsidR="004039FB" w:rsidRPr="00FA6B70" w14:paraId="57734D84" w14:textId="77777777" w:rsidTr="002148C5">
        <w:tc>
          <w:tcPr>
            <w:tcW w:w="567" w:type="pct"/>
          </w:tcPr>
          <w:p w14:paraId="34C2DD27" w14:textId="77777777" w:rsidR="004039FB" w:rsidRPr="00FA6B70" w:rsidRDefault="004039FB" w:rsidP="002148C5">
            <w:pPr>
              <w:spacing w:line="276" w:lineRule="auto"/>
              <w:ind w:left="30"/>
              <w:jc w:val="both"/>
              <w:rPr>
                <w:szCs w:val="22"/>
              </w:rPr>
            </w:pPr>
          </w:p>
        </w:tc>
        <w:tc>
          <w:tcPr>
            <w:tcW w:w="2314" w:type="pct"/>
          </w:tcPr>
          <w:p w14:paraId="32AAEFFE" w14:textId="77777777" w:rsidR="004039FB" w:rsidRPr="00FA6B70" w:rsidRDefault="004039FB" w:rsidP="002148C5">
            <w:pPr>
              <w:spacing w:line="276" w:lineRule="auto"/>
              <w:jc w:val="both"/>
              <w:rPr>
                <w:szCs w:val="22"/>
              </w:rPr>
            </w:pPr>
            <w:r w:rsidRPr="00FA6B70">
              <w:rPr>
                <w:szCs w:val="22"/>
              </w:rPr>
              <w:t>Итого:</w:t>
            </w:r>
          </w:p>
        </w:tc>
        <w:tc>
          <w:tcPr>
            <w:tcW w:w="2119" w:type="pct"/>
          </w:tcPr>
          <w:p w14:paraId="62C5C068" w14:textId="77777777" w:rsidR="004039FB" w:rsidRPr="00FA6B70" w:rsidRDefault="004039FB" w:rsidP="002148C5">
            <w:pPr>
              <w:spacing w:line="276" w:lineRule="auto"/>
              <w:ind w:left="-567"/>
              <w:jc w:val="center"/>
              <w:rPr>
                <w:szCs w:val="22"/>
              </w:rPr>
            </w:pPr>
            <w:r w:rsidRPr="00FA6B70">
              <w:rPr>
                <w:szCs w:val="22"/>
              </w:rPr>
              <w:t>100</w:t>
            </w:r>
          </w:p>
        </w:tc>
      </w:tr>
    </w:tbl>
    <w:p w14:paraId="1322EA9C" w14:textId="77777777" w:rsidR="004039FB" w:rsidRDefault="004039FB" w:rsidP="004039FB">
      <w:pPr>
        <w:spacing w:line="360" w:lineRule="auto"/>
        <w:ind w:left="-567" w:firstLine="709"/>
        <w:jc w:val="center"/>
        <w:rPr>
          <w:b/>
          <w:sz w:val="28"/>
          <w:szCs w:val="22"/>
        </w:rPr>
      </w:pPr>
    </w:p>
    <w:p w14:paraId="7D71A4D4" w14:textId="77777777" w:rsidR="004039FB" w:rsidRPr="00FA6B70" w:rsidRDefault="004039FB" w:rsidP="004039FB">
      <w:pPr>
        <w:spacing w:line="360" w:lineRule="auto"/>
        <w:jc w:val="center"/>
        <w:rPr>
          <w:b/>
          <w:sz w:val="28"/>
          <w:szCs w:val="22"/>
        </w:rPr>
      </w:pPr>
      <w:r w:rsidRPr="00FA6B70">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4039FB" w:rsidRPr="00FA6B70" w14:paraId="7E6C16DF" w14:textId="77777777" w:rsidTr="002148C5">
        <w:tc>
          <w:tcPr>
            <w:tcW w:w="572" w:type="pct"/>
          </w:tcPr>
          <w:p w14:paraId="0BCD5E17" w14:textId="77777777" w:rsidR="004039FB" w:rsidRPr="00FA6B70" w:rsidRDefault="004039FB" w:rsidP="002148C5">
            <w:pPr>
              <w:spacing w:line="276" w:lineRule="auto"/>
              <w:ind w:left="-567"/>
              <w:jc w:val="center"/>
              <w:rPr>
                <w:b/>
                <w:szCs w:val="22"/>
              </w:rPr>
            </w:pPr>
            <w:r w:rsidRPr="00FA6B70">
              <w:rPr>
                <w:b/>
                <w:szCs w:val="22"/>
              </w:rPr>
              <w:t>№</w:t>
            </w:r>
          </w:p>
        </w:tc>
        <w:tc>
          <w:tcPr>
            <w:tcW w:w="3226" w:type="pct"/>
          </w:tcPr>
          <w:p w14:paraId="609F629C" w14:textId="77777777" w:rsidR="004039FB" w:rsidRPr="00FA6B70" w:rsidRDefault="004039FB" w:rsidP="002148C5">
            <w:pPr>
              <w:spacing w:line="276" w:lineRule="auto"/>
              <w:jc w:val="center"/>
              <w:rPr>
                <w:b/>
                <w:szCs w:val="22"/>
              </w:rPr>
            </w:pPr>
            <w:r w:rsidRPr="00FA6B70">
              <w:rPr>
                <w:b/>
                <w:szCs w:val="22"/>
              </w:rPr>
              <w:t>Формы текущего контроля</w:t>
            </w:r>
          </w:p>
        </w:tc>
        <w:tc>
          <w:tcPr>
            <w:tcW w:w="1202" w:type="pct"/>
          </w:tcPr>
          <w:p w14:paraId="5D96D4BC" w14:textId="77777777" w:rsidR="004039FB" w:rsidRPr="00FA6B70" w:rsidRDefault="004039FB" w:rsidP="002148C5">
            <w:pPr>
              <w:spacing w:line="276" w:lineRule="auto"/>
              <w:jc w:val="center"/>
              <w:rPr>
                <w:b/>
                <w:szCs w:val="22"/>
              </w:rPr>
            </w:pPr>
            <w:r w:rsidRPr="00FA6B70">
              <w:rPr>
                <w:b/>
                <w:szCs w:val="22"/>
              </w:rPr>
              <w:t>Количество баллов</w:t>
            </w:r>
          </w:p>
        </w:tc>
      </w:tr>
      <w:tr w:rsidR="004039FB" w:rsidRPr="00FA6B70" w14:paraId="534BAF00" w14:textId="77777777" w:rsidTr="002148C5">
        <w:tc>
          <w:tcPr>
            <w:tcW w:w="572" w:type="pct"/>
          </w:tcPr>
          <w:p w14:paraId="13B65C68" w14:textId="77777777" w:rsidR="004039FB" w:rsidRPr="00FA6B70" w:rsidRDefault="004039FB" w:rsidP="002148C5">
            <w:pPr>
              <w:spacing w:line="276" w:lineRule="auto"/>
              <w:ind w:left="30"/>
              <w:rPr>
                <w:szCs w:val="22"/>
              </w:rPr>
            </w:pPr>
            <w:r w:rsidRPr="00FA6B70">
              <w:rPr>
                <w:szCs w:val="22"/>
              </w:rPr>
              <w:t>1.</w:t>
            </w:r>
          </w:p>
        </w:tc>
        <w:tc>
          <w:tcPr>
            <w:tcW w:w="3226" w:type="pct"/>
            <w:vAlign w:val="center"/>
          </w:tcPr>
          <w:p w14:paraId="5603AAC4" w14:textId="77777777" w:rsidR="004039FB" w:rsidRPr="00FA6B70" w:rsidRDefault="004039FB" w:rsidP="002148C5">
            <w:pPr>
              <w:spacing w:line="276" w:lineRule="auto"/>
              <w:rPr>
                <w:szCs w:val="22"/>
              </w:rPr>
            </w:pPr>
            <w:r w:rsidRPr="00FA6B70">
              <w:rPr>
                <w:szCs w:val="22"/>
              </w:rPr>
              <w:t xml:space="preserve">Активная работа на семинарском занятии (в том числе блиц-опрос по теме) </w:t>
            </w:r>
          </w:p>
        </w:tc>
        <w:tc>
          <w:tcPr>
            <w:tcW w:w="1202" w:type="pct"/>
            <w:vAlign w:val="center"/>
          </w:tcPr>
          <w:p w14:paraId="65BB08C1" w14:textId="77777777" w:rsidR="004039FB" w:rsidRPr="00FA6B70" w:rsidRDefault="004039FB" w:rsidP="002148C5">
            <w:pPr>
              <w:spacing w:line="276" w:lineRule="auto"/>
              <w:jc w:val="center"/>
              <w:rPr>
                <w:szCs w:val="22"/>
              </w:rPr>
            </w:pPr>
            <w:r w:rsidRPr="00FA6B70">
              <w:rPr>
                <w:szCs w:val="22"/>
              </w:rPr>
              <w:t>12</w:t>
            </w:r>
          </w:p>
        </w:tc>
      </w:tr>
      <w:tr w:rsidR="004039FB" w:rsidRPr="00FA6B70" w14:paraId="09664612" w14:textId="77777777" w:rsidTr="002148C5">
        <w:tc>
          <w:tcPr>
            <w:tcW w:w="572" w:type="pct"/>
          </w:tcPr>
          <w:p w14:paraId="19857981" w14:textId="77777777" w:rsidR="004039FB" w:rsidRPr="00FA6B70" w:rsidRDefault="004039FB" w:rsidP="002148C5">
            <w:pPr>
              <w:spacing w:line="276" w:lineRule="auto"/>
              <w:ind w:left="30"/>
              <w:rPr>
                <w:szCs w:val="22"/>
              </w:rPr>
            </w:pPr>
            <w:r w:rsidRPr="00FA6B70">
              <w:rPr>
                <w:szCs w:val="22"/>
              </w:rPr>
              <w:t>2.</w:t>
            </w:r>
          </w:p>
        </w:tc>
        <w:tc>
          <w:tcPr>
            <w:tcW w:w="3226" w:type="pct"/>
            <w:vAlign w:val="center"/>
          </w:tcPr>
          <w:p w14:paraId="30930FEC" w14:textId="77777777" w:rsidR="004039FB" w:rsidRPr="00FA6B70" w:rsidRDefault="004039FB" w:rsidP="002148C5">
            <w:pPr>
              <w:spacing w:line="276" w:lineRule="auto"/>
              <w:rPr>
                <w:szCs w:val="22"/>
              </w:rPr>
            </w:pPr>
            <w:r w:rsidRPr="00FA6B70">
              <w:rPr>
                <w:szCs w:val="22"/>
              </w:rPr>
              <w:t>Посещение</w:t>
            </w:r>
          </w:p>
        </w:tc>
        <w:tc>
          <w:tcPr>
            <w:tcW w:w="1202" w:type="pct"/>
            <w:vAlign w:val="center"/>
          </w:tcPr>
          <w:p w14:paraId="14D6A435" w14:textId="77777777" w:rsidR="004039FB" w:rsidRPr="00FA6B70" w:rsidRDefault="004039FB" w:rsidP="002148C5">
            <w:pPr>
              <w:spacing w:line="276" w:lineRule="auto"/>
              <w:jc w:val="center"/>
              <w:rPr>
                <w:szCs w:val="22"/>
              </w:rPr>
            </w:pPr>
            <w:r w:rsidRPr="00FA6B70">
              <w:rPr>
                <w:szCs w:val="22"/>
              </w:rPr>
              <w:t>6</w:t>
            </w:r>
          </w:p>
        </w:tc>
      </w:tr>
      <w:tr w:rsidR="004039FB" w:rsidRPr="00FA6B70" w14:paraId="06519C0D" w14:textId="77777777" w:rsidTr="002148C5">
        <w:tc>
          <w:tcPr>
            <w:tcW w:w="572" w:type="pct"/>
          </w:tcPr>
          <w:p w14:paraId="339AD896" w14:textId="77777777" w:rsidR="004039FB" w:rsidRPr="00FA6B70" w:rsidRDefault="004039FB" w:rsidP="002148C5">
            <w:pPr>
              <w:spacing w:line="276" w:lineRule="auto"/>
              <w:ind w:left="30"/>
              <w:rPr>
                <w:szCs w:val="22"/>
              </w:rPr>
            </w:pPr>
            <w:r w:rsidRPr="00FA6B70">
              <w:rPr>
                <w:szCs w:val="22"/>
              </w:rPr>
              <w:t>3.</w:t>
            </w:r>
          </w:p>
        </w:tc>
        <w:tc>
          <w:tcPr>
            <w:tcW w:w="3226" w:type="pct"/>
            <w:vAlign w:val="center"/>
          </w:tcPr>
          <w:p w14:paraId="5673C73C" w14:textId="77777777" w:rsidR="004039FB" w:rsidRPr="00FA6B70" w:rsidRDefault="004039FB" w:rsidP="002148C5">
            <w:pPr>
              <w:spacing w:line="276" w:lineRule="auto"/>
              <w:rPr>
                <w:szCs w:val="22"/>
              </w:rPr>
            </w:pPr>
            <w:r w:rsidRPr="00FA6B70">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32AF3359" w14:textId="77777777" w:rsidR="004039FB" w:rsidRPr="00FA6B70" w:rsidRDefault="004039FB" w:rsidP="002148C5">
            <w:pPr>
              <w:spacing w:line="276" w:lineRule="auto"/>
              <w:jc w:val="center"/>
              <w:rPr>
                <w:szCs w:val="22"/>
              </w:rPr>
            </w:pPr>
            <w:r w:rsidRPr="00FA6B70">
              <w:rPr>
                <w:szCs w:val="22"/>
              </w:rPr>
              <w:t>12</w:t>
            </w:r>
          </w:p>
        </w:tc>
      </w:tr>
      <w:tr w:rsidR="004039FB" w:rsidRPr="00FA6B70" w14:paraId="65CD020B" w14:textId="77777777" w:rsidTr="002148C5">
        <w:tc>
          <w:tcPr>
            <w:tcW w:w="572" w:type="pct"/>
          </w:tcPr>
          <w:p w14:paraId="03DC537A" w14:textId="77777777" w:rsidR="004039FB" w:rsidRPr="00FA6B70" w:rsidRDefault="004039FB" w:rsidP="002148C5">
            <w:pPr>
              <w:spacing w:line="276" w:lineRule="auto"/>
              <w:ind w:left="30"/>
              <w:rPr>
                <w:szCs w:val="22"/>
              </w:rPr>
            </w:pPr>
            <w:r w:rsidRPr="00FA6B70">
              <w:rPr>
                <w:szCs w:val="22"/>
              </w:rPr>
              <w:t>4.</w:t>
            </w:r>
          </w:p>
        </w:tc>
        <w:tc>
          <w:tcPr>
            <w:tcW w:w="3226" w:type="pct"/>
            <w:vAlign w:val="center"/>
          </w:tcPr>
          <w:p w14:paraId="367B1E00" w14:textId="1B257C9F" w:rsidR="004039FB" w:rsidRPr="00FA6B70" w:rsidRDefault="004039FB" w:rsidP="002148C5">
            <w:pPr>
              <w:spacing w:line="276" w:lineRule="auto"/>
              <w:rPr>
                <w:szCs w:val="22"/>
              </w:rPr>
            </w:pPr>
            <w:r w:rsidRPr="00FA6B70">
              <w:rPr>
                <w:szCs w:val="22"/>
              </w:rPr>
              <w:t xml:space="preserve">Выполнение </w:t>
            </w:r>
            <w:r>
              <w:rPr>
                <w:szCs w:val="22"/>
              </w:rPr>
              <w:t>контрольной работы / проектной работы</w:t>
            </w:r>
          </w:p>
        </w:tc>
        <w:tc>
          <w:tcPr>
            <w:tcW w:w="1202" w:type="pct"/>
            <w:vAlign w:val="center"/>
          </w:tcPr>
          <w:p w14:paraId="2C3AC60F" w14:textId="77777777" w:rsidR="004039FB" w:rsidRPr="00FA6B70" w:rsidRDefault="004039FB" w:rsidP="002148C5">
            <w:pPr>
              <w:spacing w:line="276" w:lineRule="auto"/>
              <w:jc w:val="center"/>
              <w:rPr>
                <w:szCs w:val="22"/>
              </w:rPr>
            </w:pPr>
            <w:r w:rsidRPr="00FA6B70">
              <w:rPr>
                <w:szCs w:val="22"/>
              </w:rPr>
              <w:t>10</w:t>
            </w:r>
          </w:p>
        </w:tc>
      </w:tr>
      <w:tr w:rsidR="004039FB" w:rsidRPr="00FA6B70" w14:paraId="68EB2448" w14:textId="77777777" w:rsidTr="002148C5">
        <w:tc>
          <w:tcPr>
            <w:tcW w:w="572" w:type="pct"/>
          </w:tcPr>
          <w:p w14:paraId="04D43C9D" w14:textId="77777777" w:rsidR="004039FB" w:rsidRPr="00FA6B70" w:rsidRDefault="004039FB" w:rsidP="002148C5">
            <w:pPr>
              <w:spacing w:line="276" w:lineRule="auto"/>
              <w:ind w:left="30"/>
              <w:rPr>
                <w:szCs w:val="22"/>
              </w:rPr>
            </w:pPr>
          </w:p>
        </w:tc>
        <w:tc>
          <w:tcPr>
            <w:tcW w:w="3226" w:type="pct"/>
            <w:vAlign w:val="center"/>
          </w:tcPr>
          <w:p w14:paraId="5D25F3A1" w14:textId="77777777" w:rsidR="004039FB" w:rsidRPr="00FA6B70" w:rsidRDefault="004039FB" w:rsidP="002148C5">
            <w:pPr>
              <w:spacing w:line="276" w:lineRule="auto"/>
              <w:rPr>
                <w:szCs w:val="22"/>
              </w:rPr>
            </w:pPr>
            <w:r w:rsidRPr="00FA6B70">
              <w:rPr>
                <w:szCs w:val="22"/>
              </w:rPr>
              <w:t>Итого</w:t>
            </w:r>
          </w:p>
        </w:tc>
        <w:tc>
          <w:tcPr>
            <w:tcW w:w="1202" w:type="pct"/>
            <w:vAlign w:val="center"/>
          </w:tcPr>
          <w:p w14:paraId="140041DB" w14:textId="77777777" w:rsidR="004039FB" w:rsidRPr="00FA6B70" w:rsidRDefault="004039FB" w:rsidP="002148C5">
            <w:pPr>
              <w:spacing w:line="276" w:lineRule="auto"/>
              <w:jc w:val="center"/>
              <w:rPr>
                <w:szCs w:val="22"/>
              </w:rPr>
            </w:pPr>
            <w:r w:rsidRPr="00FA6B70">
              <w:rPr>
                <w:szCs w:val="22"/>
              </w:rPr>
              <w:t>40</w:t>
            </w:r>
          </w:p>
        </w:tc>
      </w:tr>
    </w:tbl>
    <w:p w14:paraId="47CBEAE3" w14:textId="77777777" w:rsidR="00A53E41" w:rsidRPr="00BC7329" w:rsidRDefault="00A53E41" w:rsidP="004039FB">
      <w:pPr>
        <w:shd w:val="clear" w:color="auto" w:fill="FFFFFF"/>
        <w:spacing w:line="360" w:lineRule="auto"/>
        <w:jc w:val="both"/>
        <w:rPr>
          <w:sz w:val="28"/>
          <w:szCs w:val="28"/>
          <w:highlight w:val="yellow"/>
        </w:rPr>
      </w:pPr>
    </w:p>
    <w:bookmarkEnd w:id="1"/>
    <w:p w14:paraId="0218DB21" w14:textId="77777777" w:rsidR="008776C0" w:rsidRDefault="00F52A5F" w:rsidP="008776C0">
      <w:pPr>
        <w:widowControl w:val="0"/>
        <w:autoSpaceDE w:val="0"/>
        <w:autoSpaceDN w:val="0"/>
        <w:spacing w:line="360" w:lineRule="auto"/>
        <w:ind w:right="551"/>
        <w:contextualSpacing/>
        <w:jc w:val="center"/>
        <w:rPr>
          <w:b/>
          <w:sz w:val="28"/>
          <w:szCs w:val="28"/>
        </w:rPr>
      </w:pPr>
      <w:r w:rsidRPr="00F52A5F">
        <w:rPr>
          <w:b/>
          <w:sz w:val="28"/>
          <w:szCs w:val="28"/>
        </w:rPr>
        <w:lastRenderedPageBreak/>
        <w:t xml:space="preserve">Перечень примерных тем для выполнения </w:t>
      </w:r>
      <w:r w:rsidR="008776C0">
        <w:rPr>
          <w:b/>
          <w:sz w:val="28"/>
          <w:szCs w:val="28"/>
        </w:rPr>
        <w:t xml:space="preserve">контрольной работы </w:t>
      </w:r>
    </w:p>
    <w:p w14:paraId="481905B1" w14:textId="0E9B27CE" w:rsidR="00F52A5F" w:rsidRPr="00F52A5F" w:rsidRDefault="008776C0" w:rsidP="008776C0">
      <w:pPr>
        <w:widowControl w:val="0"/>
        <w:autoSpaceDE w:val="0"/>
        <w:autoSpaceDN w:val="0"/>
        <w:spacing w:line="360" w:lineRule="auto"/>
        <w:ind w:right="551"/>
        <w:contextualSpacing/>
        <w:jc w:val="center"/>
        <w:rPr>
          <w:b/>
          <w:sz w:val="28"/>
          <w:szCs w:val="28"/>
        </w:rPr>
      </w:pPr>
      <w:r>
        <w:rPr>
          <w:b/>
          <w:bCs/>
          <w:sz w:val="28"/>
          <w:szCs w:val="28"/>
        </w:rPr>
        <w:t>(в виде тестирования)</w:t>
      </w:r>
    </w:p>
    <w:p w14:paraId="02FC3843" w14:textId="77777777" w:rsidR="00F52A5F" w:rsidRPr="00F52A5F" w:rsidRDefault="00F52A5F" w:rsidP="00F52A5F">
      <w:pPr>
        <w:widowControl w:val="0"/>
        <w:autoSpaceDE w:val="0"/>
        <w:autoSpaceDN w:val="0"/>
        <w:spacing w:line="360" w:lineRule="auto"/>
        <w:ind w:right="551" w:firstLine="709"/>
        <w:contextualSpacing/>
        <w:jc w:val="both"/>
        <w:rPr>
          <w:b/>
          <w:sz w:val="28"/>
          <w:szCs w:val="28"/>
        </w:rPr>
      </w:pPr>
    </w:p>
    <w:p w14:paraId="6C657F9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 Выберите правильный фактор развития транспортно-логистических услуг в течение последних 10-12 лет:</w:t>
      </w:r>
    </w:p>
    <w:p w14:paraId="0CDCE44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снижение торговых барьеров;</w:t>
      </w:r>
    </w:p>
    <w:p w14:paraId="112E4D9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обновление транспортного парка;</w:t>
      </w:r>
    </w:p>
    <w:p w14:paraId="38634C8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модернизация народного хозяйства;</w:t>
      </w:r>
    </w:p>
    <w:p w14:paraId="547AE8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распад СССР.</w:t>
      </w:r>
    </w:p>
    <w:p w14:paraId="0A4878D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 Сегментом рынка транспортно-логистических услуг не является:</w:t>
      </w:r>
    </w:p>
    <w:p w14:paraId="194FB4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управление подвижным составом;</w:t>
      </w:r>
    </w:p>
    <w:p w14:paraId="21BA630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перевозка грузов и экспедиторские услуги;</w:t>
      </w:r>
    </w:p>
    <w:p w14:paraId="067618B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комплексные логистические услуги, включающие услуги по хранению и распределению товаров;</w:t>
      </w:r>
    </w:p>
    <w:p w14:paraId="7B9F63D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г) управленческая логистика, в </w:t>
      </w:r>
      <w:proofErr w:type="spellStart"/>
      <w:r w:rsidRPr="008776C0">
        <w:rPr>
          <w:rFonts w:eastAsia="Calibri"/>
          <w:sz w:val="28"/>
          <w:szCs w:val="28"/>
          <w:lang w:eastAsia="en-US"/>
        </w:rPr>
        <w:t>т.ч</w:t>
      </w:r>
      <w:proofErr w:type="spellEnd"/>
      <w:r w:rsidRPr="008776C0">
        <w:rPr>
          <w:rFonts w:eastAsia="Calibri"/>
          <w:sz w:val="28"/>
          <w:szCs w:val="28"/>
          <w:lang w:eastAsia="en-US"/>
        </w:rPr>
        <w:t>. услуги по оптимизации логистических бизнес-процессов.</w:t>
      </w:r>
    </w:p>
    <w:p w14:paraId="2CC6523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 Создателем первых научных трудов по логистике принято считать:</w:t>
      </w:r>
    </w:p>
    <w:p w14:paraId="4F4D3F2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Антуан Анри Жомини;</w:t>
      </w:r>
    </w:p>
    <w:p w14:paraId="617DA5D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2C4F48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Фролов А.Н.;</w:t>
      </w:r>
    </w:p>
    <w:p w14:paraId="789E115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Дзержинский Ф.Э.</w:t>
      </w:r>
    </w:p>
    <w:p w14:paraId="630C66E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 Государственный орган по разработке и внедрению ГОЭРО был создан в:</w:t>
      </w:r>
    </w:p>
    <w:p w14:paraId="6DD4E1E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1917 г.;</w:t>
      </w:r>
    </w:p>
    <w:p w14:paraId="1AEBD61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1920 г.;</w:t>
      </w:r>
    </w:p>
    <w:p w14:paraId="648091B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1930 г.;</w:t>
      </w:r>
    </w:p>
    <w:p w14:paraId="3362C1C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1945 г.</w:t>
      </w:r>
    </w:p>
    <w:p w14:paraId="6EB157F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5. Непрерывный план-график работы транспортного узла (НПГРТУ) создан в:</w:t>
      </w:r>
    </w:p>
    <w:p w14:paraId="2487B88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1950 г.;</w:t>
      </w:r>
    </w:p>
    <w:p w14:paraId="05BEF6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б) 1976 г.;</w:t>
      </w:r>
    </w:p>
    <w:p w14:paraId="09F6DBB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1980 г.;</w:t>
      </w:r>
    </w:p>
    <w:p w14:paraId="5E58AEC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1991 г.</w:t>
      </w:r>
    </w:p>
    <w:p w14:paraId="0B35452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6. Транспортно-технологическая система «РИТМ» была предложена в:</w:t>
      </w:r>
    </w:p>
    <w:p w14:paraId="15AAF2F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1970 г.;</w:t>
      </w:r>
    </w:p>
    <w:p w14:paraId="5A37A2A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1980 г.;</w:t>
      </w:r>
    </w:p>
    <w:p w14:paraId="2366DD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1989 г.;</w:t>
      </w:r>
    </w:p>
    <w:p w14:paraId="3C4B1C6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1991 г.</w:t>
      </w:r>
    </w:p>
    <w:p w14:paraId="288DBD7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7. Известный метод бригадного подряда в строительстве предложил:</w:t>
      </w:r>
    </w:p>
    <w:p w14:paraId="60AB39F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Злобин Н.А.;</w:t>
      </w:r>
    </w:p>
    <w:p w14:paraId="23DC164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4D50195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Казанцев Ф.П.;</w:t>
      </w:r>
    </w:p>
    <w:p w14:paraId="14E9974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Бакаев В.Г.</w:t>
      </w:r>
    </w:p>
    <w:p w14:paraId="605DECE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8. Рассматривать вопросы взаимодействия магистрального и промышленного транспорта впервые предложил:</w:t>
      </w:r>
    </w:p>
    <w:p w14:paraId="0E56B09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Образцов В.Н.;</w:t>
      </w:r>
    </w:p>
    <w:p w14:paraId="2EC153B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Злобин Н.А.;</w:t>
      </w:r>
    </w:p>
    <w:p w14:paraId="49B4880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Дзержинский Ф.Э.;</w:t>
      </w:r>
    </w:p>
    <w:p w14:paraId="2DD3C03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Антуан Анри Жомини.</w:t>
      </w:r>
    </w:p>
    <w:p w14:paraId="2F8132D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9. План формирования поездов разработан в:</w:t>
      </w:r>
    </w:p>
    <w:p w14:paraId="0A87C1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1936 г.;</w:t>
      </w:r>
    </w:p>
    <w:p w14:paraId="1520378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1945 г.;</w:t>
      </w:r>
    </w:p>
    <w:p w14:paraId="0FFEA4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1960 г.;</w:t>
      </w:r>
    </w:p>
    <w:p w14:paraId="36EE7C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1975 г.</w:t>
      </w:r>
    </w:p>
    <w:p w14:paraId="762F7A6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10. Автором учебника «Основы эксплуатации морского флота», в котором было </w:t>
      </w:r>
      <w:proofErr w:type="gramStart"/>
      <w:r w:rsidRPr="008776C0">
        <w:rPr>
          <w:rFonts w:eastAsia="Calibri"/>
          <w:sz w:val="28"/>
          <w:szCs w:val="28"/>
          <w:lang w:eastAsia="en-US"/>
        </w:rPr>
        <w:t>изложено  основное</w:t>
      </w:r>
      <w:proofErr w:type="gramEnd"/>
      <w:r w:rsidRPr="008776C0">
        <w:rPr>
          <w:rFonts w:eastAsia="Calibri"/>
          <w:sz w:val="28"/>
          <w:szCs w:val="28"/>
          <w:lang w:eastAsia="en-US"/>
        </w:rPr>
        <w:t xml:space="preserve"> кредо логистики, является:</w:t>
      </w:r>
    </w:p>
    <w:p w14:paraId="1678E7A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Бакаев В.Г.;</w:t>
      </w:r>
    </w:p>
    <w:p w14:paraId="375B470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Казанцев Ф.П.;</w:t>
      </w:r>
    </w:p>
    <w:p w14:paraId="43C0F08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Фролов А.Н.;</w:t>
      </w:r>
    </w:p>
    <w:p w14:paraId="5BD9014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Образцов В.Н.</w:t>
      </w:r>
    </w:p>
    <w:p w14:paraId="2F11DEA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11. Целью транспортной логистики является:</w:t>
      </w:r>
    </w:p>
    <w:p w14:paraId="5B975D7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организация оптимальных транспортных потоков;</w:t>
      </w:r>
    </w:p>
    <w:p w14:paraId="58E8C1C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разработка транспортного законодательства;</w:t>
      </w:r>
    </w:p>
    <w:p w14:paraId="745E76D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обновление транспортного парка в транспортной отрасли;</w:t>
      </w:r>
    </w:p>
    <w:p w14:paraId="6702BD0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регулирование тарифов.</w:t>
      </w:r>
    </w:p>
    <w:p w14:paraId="6F1A66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12. Транспортная логистика решает задачи в:</w:t>
      </w:r>
    </w:p>
    <w:p w14:paraId="62DFBAA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технологической сфере;</w:t>
      </w:r>
    </w:p>
    <w:p w14:paraId="3C07764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экологической сфере;</w:t>
      </w:r>
    </w:p>
    <w:p w14:paraId="05522A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географической сфере;</w:t>
      </w:r>
    </w:p>
    <w:p w14:paraId="3C2A22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политической сфере.</w:t>
      </w:r>
    </w:p>
    <w:p w14:paraId="378C7DA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13. Транспортная логистика не решает задачи в:</w:t>
      </w:r>
    </w:p>
    <w:p w14:paraId="23BC54C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технической сфере;</w:t>
      </w:r>
    </w:p>
    <w:p w14:paraId="0B0DB84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технологической сфере;</w:t>
      </w:r>
    </w:p>
    <w:p w14:paraId="28634F0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географической сфере;</w:t>
      </w:r>
    </w:p>
    <w:p w14:paraId="04DC04E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экономической сфере.</w:t>
      </w:r>
    </w:p>
    <w:p w14:paraId="07B4FCB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14. Принципом транспортной логистики является:</w:t>
      </w:r>
    </w:p>
    <w:p w14:paraId="454EE5E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системность;</w:t>
      </w:r>
    </w:p>
    <w:p w14:paraId="7ED75D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доходность;</w:t>
      </w:r>
    </w:p>
    <w:p w14:paraId="272A34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надёжность;</w:t>
      </w:r>
    </w:p>
    <w:p w14:paraId="1921F7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безопасность.</w:t>
      </w:r>
    </w:p>
    <w:p w14:paraId="471FC07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15. Основы управления транспортными потоками положил:</w:t>
      </w:r>
    </w:p>
    <w:p w14:paraId="2827511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Фетисов А.А.;</w:t>
      </w:r>
    </w:p>
    <w:p w14:paraId="075F0AF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643397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Злобин Н.А.;</w:t>
      </w:r>
    </w:p>
    <w:p w14:paraId="2A5125D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Фролов А.Н.</w:t>
      </w:r>
    </w:p>
    <w:p w14:paraId="0625B6C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16. Элементом экономического метода в транспортной логистике не является:</w:t>
      </w:r>
    </w:p>
    <w:p w14:paraId="6FE2761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штрафы и санкции за невыполнение поставленных задач;</w:t>
      </w:r>
    </w:p>
    <w:p w14:paraId="5DD9433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выбор форм и размеров материального стимулирования качественно выполнять поставленные задачи;</w:t>
      </w:r>
    </w:p>
    <w:p w14:paraId="72F4A6B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в) чёткая постановка заданий каждому производственному звену;</w:t>
      </w:r>
    </w:p>
    <w:p w14:paraId="2EAC9F7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методологическая основа управления транспортным производством.</w:t>
      </w:r>
    </w:p>
    <w:p w14:paraId="2F6F2C3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17. Принципом транспортной логистики не является:</w:t>
      </w:r>
    </w:p>
    <w:p w14:paraId="56FF2CF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организация оптимальных транспортных потоков;</w:t>
      </w:r>
    </w:p>
    <w:p w14:paraId="166CDF6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связка целевой функции логистики с корпоративной стратегией компании;</w:t>
      </w:r>
    </w:p>
    <w:p w14:paraId="69C3BD9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максимальное «приближение» к потребителю;</w:t>
      </w:r>
    </w:p>
    <w:p w14:paraId="154E6DFB" w14:textId="77777777" w:rsidR="008776C0" w:rsidRPr="008776C0" w:rsidRDefault="008776C0" w:rsidP="008776C0">
      <w:pPr>
        <w:spacing w:line="360" w:lineRule="auto"/>
        <w:ind w:firstLine="709"/>
        <w:jc w:val="both"/>
        <w:rPr>
          <w:bCs/>
          <w:sz w:val="28"/>
          <w:szCs w:val="28"/>
        </w:rPr>
      </w:pPr>
      <w:r w:rsidRPr="008776C0">
        <w:rPr>
          <w:rFonts w:eastAsia="Calibri"/>
          <w:sz w:val="28"/>
          <w:szCs w:val="28"/>
          <w:lang w:eastAsia="en-US"/>
        </w:rPr>
        <w:t>г) системность.</w:t>
      </w:r>
    </w:p>
    <w:p w14:paraId="7CDDFB4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18. Главными целями принципов управления цепями поставок являются:</w:t>
      </w:r>
    </w:p>
    <w:p w14:paraId="6AFD4B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получение прибыли;</w:t>
      </w:r>
    </w:p>
    <w:p w14:paraId="124CFBF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освоение определённой доли рынка;</w:t>
      </w:r>
    </w:p>
    <w:p w14:paraId="2E6A537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удовлетворение потребностей клиентуры;</w:t>
      </w:r>
    </w:p>
    <w:p w14:paraId="40120E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0FB5879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19. Принципами управления цепями поставок являются:</w:t>
      </w:r>
    </w:p>
    <w:p w14:paraId="421EB5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сохранение допустимого финансового положения компании;</w:t>
      </w:r>
    </w:p>
    <w:p w14:paraId="2F2A56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достижение целей высшего, среднего и низшего уровней компании;</w:t>
      </w:r>
    </w:p>
    <w:p w14:paraId="0644454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организация материального потока;</w:t>
      </w:r>
    </w:p>
    <w:p w14:paraId="0421E5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г) все вышеперечисленные варианты. </w:t>
      </w:r>
    </w:p>
    <w:p w14:paraId="235AD35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20. Управленческими задачами как принцип управления цепями поставок являются:</w:t>
      </w:r>
    </w:p>
    <w:p w14:paraId="6E69AB9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постановка цели;</w:t>
      </w:r>
    </w:p>
    <w:p w14:paraId="66E949B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осуществление цели на практике;</w:t>
      </w:r>
    </w:p>
    <w:p w14:paraId="1EBD438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сравнение результатов с плановыми показателями;</w:t>
      </w:r>
    </w:p>
    <w:p w14:paraId="5DD544C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59BD386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21. Управлением цепями поставок в последнее время занимаются:</w:t>
      </w:r>
    </w:p>
    <w:p w14:paraId="4B2894C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w:t>
      </w:r>
      <w:r w:rsidRPr="008776C0">
        <w:rPr>
          <w:rFonts w:eastAsia="Calibri"/>
          <w:sz w:val="28"/>
          <w:szCs w:val="28"/>
          <w:lang w:val="en-US" w:eastAsia="en-US"/>
        </w:rPr>
        <w:t>PL</w:t>
      </w:r>
      <w:r w:rsidRPr="008776C0">
        <w:rPr>
          <w:rFonts w:eastAsia="Calibri"/>
          <w:sz w:val="28"/>
          <w:szCs w:val="28"/>
          <w:lang w:eastAsia="en-US"/>
        </w:rPr>
        <w:t>-провайдеры;</w:t>
      </w:r>
    </w:p>
    <w:p w14:paraId="6EE0E20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2</w:t>
      </w:r>
      <w:r w:rsidRPr="008776C0">
        <w:rPr>
          <w:rFonts w:eastAsia="Calibri"/>
          <w:sz w:val="28"/>
          <w:szCs w:val="28"/>
          <w:lang w:val="en-US" w:eastAsia="en-US"/>
        </w:rPr>
        <w:t>PL</w:t>
      </w:r>
      <w:r w:rsidRPr="008776C0">
        <w:rPr>
          <w:rFonts w:eastAsia="Calibri"/>
          <w:sz w:val="28"/>
          <w:szCs w:val="28"/>
          <w:lang w:eastAsia="en-US"/>
        </w:rPr>
        <w:t>-провайдеры;</w:t>
      </w:r>
    </w:p>
    <w:p w14:paraId="444BD57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3</w:t>
      </w:r>
      <w:r w:rsidRPr="008776C0">
        <w:rPr>
          <w:rFonts w:eastAsia="Calibri"/>
          <w:sz w:val="28"/>
          <w:szCs w:val="28"/>
          <w:lang w:val="en-US" w:eastAsia="en-US"/>
        </w:rPr>
        <w:t>PL</w:t>
      </w:r>
      <w:r w:rsidRPr="008776C0">
        <w:rPr>
          <w:rFonts w:eastAsia="Calibri"/>
          <w:sz w:val="28"/>
          <w:szCs w:val="28"/>
          <w:lang w:eastAsia="en-US"/>
        </w:rPr>
        <w:t>-провайдеры;</w:t>
      </w:r>
    </w:p>
    <w:p w14:paraId="2C486B6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714C307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22. В интеграцию компаний 4</w:t>
      </w:r>
      <w:r w:rsidRPr="008776C0">
        <w:rPr>
          <w:rFonts w:eastAsia="Calibri"/>
          <w:sz w:val="28"/>
          <w:szCs w:val="28"/>
          <w:lang w:val="en-US" w:eastAsia="en-US"/>
        </w:rPr>
        <w:t>PL</w:t>
      </w:r>
      <w:r w:rsidRPr="008776C0">
        <w:rPr>
          <w:rFonts w:eastAsia="Calibri"/>
          <w:sz w:val="28"/>
          <w:szCs w:val="28"/>
          <w:lang w:eastAsia="en-US"/>
        </w:rPr>
        <w:t>-провайдера при управлении цепями поставок входят:</w:t>
      </w:r>
    </w:p>
    <w:p w14:paraId="12EC495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потребители;</w:t>
      </w:r>
    </w:p>
    <w:p w14:paraId="0DC5FE5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складские организации;</w:t>
      </w:r>
    </w:p>
    <w:p w14:paraId="7FBB663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консалтинговые фирмы;</w:t>
      </w:r>
    </w:p>
    <w:p w14:paraId="534D033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4C80B6C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23. В интеграцию компаний 4</w:t>
      </w:r>
      <w:r w:rsidRPr="008776C0">
        <w:rPr>
          <w:rFonts w:eastAsia="Calibri"/>
          <w:sz w:val="28"/>
          <w:szCs w:val="28"/>
          <w:lang w:val="en-US" w:eastAsia="en-US"/>
        </w:rPr>
        <w:t>PL</w:t>
      </w:r>
      <w:r w:rsidRPr="008776C0">
        <w:rPr>
          <w:rFonts w:eastAsia="Calibri"/>
          <w:sz w:val="28"/>
          <w:szCs w:val="28"/>
          <w:lang w:eastAsia="en-US"/>
        </w:rPr>
        <w:t>-провайдера при управлении цепями поставок не входят:</w:t>
      </w:r>
    </w:p>
    <w:p w14:paraId="00F10F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потребители;</w:t>
      </w:r>
    </w:p>
    <w:p w14:paraId="3ADEB4E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складские организации;</w:t>
      </w:r>
    </w:p>
    <w:p w14:paraId="0CCF50E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банки;</w:t>
      </w:r>
    </w:p>
    <w:p w14:paraId="085E54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25DBA1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24. Формой организационного взаимодействия магистрального и промышленного транспорта является:</w:t>
      </w:r>
    </w:p>
    <w:p w14:paraId="75D00C9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обслуживание предприятий средствами магистрального транспорта;</w:t>
      </w:r>
    </w:p>
    <w:p w14:paraId="497FA2D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обслуживание предприятий средствами промышленного транспорта;</w:t>
      </w:r>
    </w:p>
    <w:p w14:paraId="409715E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смешанная форма транспортного обслуживания на согласованных началах;</w:t>
      </w:r>
    </w:p>
    <w:p w14:paraId="7F302C2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761B1AA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25. По характеру транспортного обслуживания промышленные предприятия могут быть следующего типа:</w:t>
      </w:r>
    </w:p>
    <w:p w14:paraId="08DA58F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предприятия, имеющие технологические перевозки, обслуживаемые несколькими видами транспорта;</w:t>
      </w:r>
    </w:p>
    <w:p w14:paraId="3B934B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предприятия, не имеющие технологических перевозок, обслуживаемые одним видом магистрального транспорта;</w:t>
      </w:r>
    </w:p>
    <w:p w14:paraId="1CD1C16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предприятия, не имеющие технологических перевозок, обслуживаемые несколькими видами магистрального транспорта;</w:t>
      </w:r>
    </w:p>
    <w:p w14:paraId="35F5C3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типы.</w:t>
      </w:r>
    </w:p>
    <w:p w14:paraId="3058A2C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26. Главным фактором, сдерживающим взаимодействие магистрального и промышленного транспорта </w:t>
      </w:r>
      <w:proofErr w:type="gramStart"/>
      <w:r w:rsidRPr="008776C0">
        <w:rPr>
          <w:rFonts w:eastAsia="Calibri"/>
          <w:sz w:val="28"/>
          <w:szCs w:val="28"/>
          <w:lang w:eastAsia="en-US"/>
        </w:rPr>
        <w:t>в России</w:t>
      </w:r>
      <w:proofErr w:type="gramEnd"/>
      <w:r w:rsidRPr="008776C0">
        <w:rPr>
          <w:rFonts w:eastAsia="Calibri"/>
          <w:sz w:val="28"/>
          <w:szCs w:val="28"/>
          <w:lang w:eastAsia="en-US"/>
        </w:rPr>
        <w:t xml:space="preserve"> является:</w:t>
      </w:r>
    </w:p>
    <w:p w14:paraId="536920A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а) недостаточность информационного взаимодействия;</w:t>
      </w:r>
    </w:p>
    <w:p w14:paraId="0317872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дробление парков транспортных средств при формировании рынка транспортных услуг;</w:t>
      </w:r>
    </w:p>
    <w:p w14:paraId="38A7E79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несогласованность магистрального и промышленного транспорта;</w:t>
      </w:r>
    </w:p>
    <w:p w14:paraId="1C6D37B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4FF7BD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27. Фактором, сдерживающим </w:t>
      </w:r>
      <w:proofErr w:type="gramStart"/>
      <w:r w:rsidRPr="008776C0">
        <w:rPr>
          <w:rFonts w:eastAsia="Calibri"/>
          <w:sz w:val="28"/>
          <w:szCs w:val="28"/>
          <w:lang w:eastAsia="en-US"/>
        </w:rPr>
        <w:t>взаимодействие магистрального и промышленного транспорта</w:t>
      </w:r>
      <w:proofErr w:type="gramEnd"/>
      <w:r w:rsidRPr="008776C0">
        <w:rPr>
          <w:rFonts w:eastAsia="Calibri"/>
          <w:sz w:val="28"/>
          <w:szCs w:val="28"/>
          <w:lang w:eastAsia="en-US"/>
        </w:rPr>
        <w:t xml:space="preserve"> является:</w:t>
      </w:r>
    </w:p>
    <w:p w14:paraId="783EB37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различия в длительности технологических циклов;</w:t>
      </w:r>
    </w:p>
    <w:p w14:paraId="18776CD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структурное и функциональное несоответствие систем управления производством и транспорта;</w:t>
      </w:r>
    </w:p>
    <w:p w14:paraId="3898409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потребность клиентуры в частых мелких отправках;</w:t>
      </w:r>
    </w:p>
    <w:p w14:paraId="43F1ABD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959C3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28. Вариантом контакта транспорта с промышленным предприятием является:</w:t>
      </w:r>
    </w:p>
    <w:p w14:paraId="73BB41E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прямая схема доставки;</w:t>
      </w:r>
    </w:p>
    <w:p w14:paraId="71DB641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схема доставки через склад;</w:t>
      </w:r>
    </w:p>
    <w:p w14:paraId="089B19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ни один вариант не является верным;</w:t>
      </w:r>
    </w:p>
    <w:p w14:paraId="412198F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оба варианта.</w:t>
      </w:r>
    </w:p>
    <w:p w14:paraId="40F5BF0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29. Принципом выбора вида транспорта является:</w:t>
      </w:r>
    </w:p>
    <w:p w14:paraId="2EAE491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затраты на перевозку и экспедирование разными видами транспорта;</w:t>
      </w:r>
    </w:p>
    <w:p w14:paraId="6F3686C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сопоставимость стоимостных и натуральных показателей;</w:t>
      </w:r>
    </w:p>
    <w:p w14:paraId="19DDDD4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необходимость обеспечения своевременной и достоверной информацией о наличии и качестве услуг, предоставляемых тем или иным видом транспорта;</w:t>
      </w:r>
    </w:p>
    <w:p w14:paraId="6F7DF9C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4EE4281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30. Издержки в транспортной логистике зависят:</w:t>
      </w:r>
    </w:p>
    <w:p w14:paraId="21E33B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от времени доставки груза;</w:t>
      </w:r>
    </w:p>
    <w:p w14:paraId="255B226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от техники и технологий в перевозочных процессах;</w:t>
      </w:r>
    </w:p>
    <w:p w14:paraId="3443941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от мощности грузового потока;</w:t>
      </w:r>
    </w:p>
    <w:p w14:paraId="1F9646C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от всех вышеперечисленных факторов.</w:t>
      </w:r>
    </w:p>
    <w:p w14:paraId="6325E7C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31. Самую большую долю затрат имеет следующий вид транспорта:</w:t>
      </w:r>
    </w:p>
    <w:p w14:paraId="4039B2E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автомобильный;</w:t>
      </w:r>
    </w:p>
    <w:p w14:paraId="0092350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речной;</w:t>
      </w:r>
    </w:p>
    <w:p w14:paraId="0409C60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морской;</w:t>
      </w:r>
    </w:p>
    <w:p w14:paraId="05FDFA7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железнодорожный.</w:t>
      </w:r>
    </w:p>
    <w:p w14:paraId="7B7F88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32. Критерием выбора перевозчика является:</w:t>
      </w:r>
    </w:p>
    <w:p w14:paraId="66B209E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наличие большого опыта работы;</w:t>
      </w:r>
    </w:p>
    <w:p w14:paraId="5733620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доставка грузов требуемой номенклатуры;</w:t>
      </w:r>
    </w:p>
    <w:p w14:paraId="694552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содержание в чистоте подвижного состава;</w:t>
      </w:r>
    </w:p>
    <w:p w14:paraId="238876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критерии.</w:t>
      </w:r>
    </w:p>
    <w:p w14:paraId="45239AB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33. Критерием выбора перевозчика может быть:</w:t>
      </w:r>
    </w:p>
    <w:p w14:paraId="01F2571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приемлемый тариф за перевозку;</w:t>
      </w:r>
    </w:p>
    <w:p w14:paraId="4903B8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финансовая стабильность перевозчика;</w:t>
      </w:r>
    </w:p>
    <w:p w14:paraId="2EBEEBE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хорошая репутация и имидж;</w:t>
      </w:r>
    </w:p>
    <w:p w14:paraId="6D6DBAB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варианты.</w:t>
      </w:r>
    </w:p>
    <w:p w14:paraId="259FD8B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34. В состав транспортного узла входят:</w:t>
      </w:r>
    </w:p>
    <w:p w14:paraId="004AAC9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склады;</w:t>
      </w:r>
    </w:p>
    <w:p w14:paraId="4BCC063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погрузочно-разгрузочные механизмы;</w:t>
      </w:r>
    </w:p>
    <w:p w14:paraId="6D16E19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транспортные средства;</w:t>
      </w:r>
    </w:p>
    <w:p w14:paraId="21D8566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элементы.</w:t>
      </w:r>
    </w:p>
    <w:p w14:paraId="0376DE3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35. Верным вариантом окончания утверждения «транспортный узел – сложная система, в которой происходит работа ___________» является:</w:t>
      </w:r>
    </w:p>
    <w:p w14:paraId="0237E46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железнодорожного транспорта;</w:t>
      </w:r>
    </w:p>
    <w:p w14:paraId="3542505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воздушного транспорта;</w:t>
      </w:r>
    </w:p>
    <w:p w14:paraId="4C11A67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водного транспорта;</w:t>
      </w:r>
    </w:p>
    <w:p w14:paraId="5C2B702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различных видов транспорта.</w:t>
      </w:r>
    </w:p>
    <w:p w14:paraId="097980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36. Функцией транспортного узла не является:</w:t>
      </w:r>
    </w:p>
    <w:p w14:paraId="15427D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комплектующая;</w:t>
      </w:r>
    </w:p>
    <w:p w14:paraId="32DBEF8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складская;</w:t>
      </w:r>
    </w:p>
    <w:p w14:paraId="3A81B35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экспедиционная;</w:t>
      </w:r>
    </w:p>
    <w:p w14:paraId="1CC8DBA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г) прогнозирования.</w:t>
      </w:r>
    </w:p>
    <w:p w14:paraId="609F7C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37. Функцией транспортного узла является:</w:t>
      </w:r>
    </w:p>
    <w:p w14:paraId="6176E9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информационная;</w:t>
      </w:r>
    </w:p>
    <w:p w14:paraId="29E9A3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транспортная;</w:t>
      </w:r>
    </w:p>
    <w:p w14:paraId="03202C3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специальная (услуги по ремонту);</w:t>
      </w:r>
    </w:p>
    <w:p w14:paraId="044D30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050DF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38. Параметром железнодорожной сортировочной станции как элемента транспортного узла не является:</w:t>
      </w:r>
    </w:p>
    <w:p w14:paraId="598E7DA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мощность путевого развития;</w:t>
      </w:r>
    </w:p>
    <w:p w14:paraId="4A77970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схема расположения основных парков;</w:t>
      </w:r>
    </w:p>
    <w:p w14:paraId="68EAEC0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перерабатывающая способность станции;</w:t>
      </w:r>
    </w:p>
    <w:p w14:paraId="176E5AC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размер сортировочной станции.</w:t>
      </w:r>
    </w:p>
    <w:p w14:paraId="7F9D7D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39. Принципом организации работы транспортных узлов является:</w:t>
      </w:r>
    </w:p>
    <w:p w14:paraId="57D15A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оснащение современной техникой погрузочно-разгрузочных фронтов;</w:t>
      </w:r>
    </w:p>
    <w:p w14:paraId="1592FA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согласование технологических норм;</w:t>
      </w:r>
    </w:p>
    <w:p w14:paraId="42A1B5C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концентрация транспортных потоков;</w:t>
      </w:r>
    </w:p>
    <w:p w14:paraId="50C872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34DCBFF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40. Порты третьего поколения в транспортном узле характеризуются:</w:t>
      </w:r>
    </w:p>
    <w:p w14:paraId="13BC193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прогрессивными технологиями взаимодействия различных видов транспорта;</w:t>
      </w:r>
    </w:p>
    <w:p w14:paraId="321FB0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работой транспортного узла в ночное время;</w:t>
      </w:r>
    </w:p>
    <w:p w14:paraId="04C37C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сдачей портовых площадей в аренду в межнавигационный период;</w:t>
      </w:r>
    </w:p>
    <w:p w14:paraId="5A8C8F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всеми вышеперечисленными показателями.</w:t>
      </w:r>
    </w:p>
    <w:p w14:paraId="5D5C6B5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41. Условием взаимодействия различных видов транспорта в транспортном узле является:</w:t>
      </w:r>
    </w:p>
    <w:p w14:paraId="3D8DB2F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непрерывность транспортного процесса;</w:t>
      </w:r>
    </w:p>
    <w:p w14:paraId="001815A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синхронизация прибытия порожних и гружёных составов в пункт перевалки;</w:t>
      </w:r>
    </w:p>
    <w:p w14:paraId="3702C88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в) соответствие по вместимости порожнего состава прибывшему количеству груза;</w:t>
      </w:r>
    </w:p>
    <w:p w14:paraId="00D3093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3B14FF8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42. Контактные графики движения позволяют:</w:t>
      </w:r>
    </w:p>
    <w:p w14:paraId="2F9BF6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согласовывать работу взаимодействующих видов транспорта;</w:t>
      </w:r>
    </w:p>
    <w:p w14:paraId="0D5E895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оперативно руководить работой перевалочных пунктов;</w:t>
      </w:r>
    </w:p>
    <w:p w14:paraId="7EC7DB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обеспечивать учёт качественных показателей использования транспортных средств в пунктах перевалки;</w:t>
      </w:r>
    </w:p>
    <w:p w14:paraId="543B770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выполнять все вышеприведённые операции.</w:t>
      </w:r>
    </w:p>
    <w:p w14:paraId="0851A8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43. В разработку графика технологических процессов обработки подвижного состава в перевалочных пунктах не входит:</w:t>
      </w:r>
    </w:p>
    <w:p w14:paraId="3FA6CFC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разработка схемы взаимной расстановки транспортных средств на перевалочном пункте;</w:t>
      </w:r>
    </w:p>
    <w:p w14:paraId="7D7E05F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определение последовательности выполнения технологических рабочих операций по обработке подвижного состава;</w:t>
      </w:r>
    </w:p>
    <w:p w14:paraId="66B6EA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определение количества рабочих дней;</w:t>
      </w:r>
    </w:p>
    <w:p w14:paraId="123D1BF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определение норм времени на выполнение намеченных операций.</w:t>
      </w:r>
    </w:p>
    <w:p w14:paraId="65E51285" w14:textId="4D65704C" w:rsidR="00D53760" w:rsidRDefault="008776C0" w:rsidP="008776C0">
      <w:pPr>
        <w:widowControl w:val="0"/>
        <w:autoSpaceDE w:val="0"/>
        <w:autoSpaceDN w:val="0"/>
        <w:spacing w:line="360" w:lineRule="auto"/>
        <w:ind w:right="551" w:firstLine="709"/>
        <w:contextualSpacing/>
        <w:jc w:val="both"/>
        <w:rPr>
          <w:sz w:val="28"/>
          <w:szCs w:val="28"/>
        </w:rPr>
      </w:pPr>
      <w:r w:rsidRPr="008776C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5B1E8AD" w14:textId="77777777" w:rsidR="00790894" w:rsidRDefault="00790894" w:rsidP="008776C0">
      <w:pPr>
        <w:widowControl w:val="0"/>
        <w:autoSpaceDE w:val="0"/>
        <w:autoSpaceDN w:val="0"/>
        <w:spacing w:line="360" w:lineRule="auto"/>
        <w:ind w:right="551" w:firstLine="709"/>
        <w:contextualSpacing/>
        <w:jc w:val="both"/>
        <w:rPr>
          <w:sz w:val="28"/>
          <w:szCs w:val="28"/>
        </w:rPr>
      </w:pPr>
    </w:p>
    <w:p w14:paraId="6FAD4B66" w14:textId="54327CDE" w:rsidR="001628C4" w:rsidRPr="00BF5EF8" w:rsidRDefault="001628C4" w:rsidP="001628C4">
      <w:pPr>
        <w:widowControl w:val="0"/>
        <w:autoSpaceDE w:val="0"/>
        <w:autoSpaceDN w:val="0"/>
        <w:spacing w:line="360" w:lineRule="auto"/>
        <w:ind w:right="551"/>
        <w:contextualSpacing/>
        <w:jc w:val="center"/>
        <w:rPr>
          <w:b/>
          <w:sz w:val="28"/>
          <w:szCs w:val="28"/>
        </w:rPr>
      </w:pPr>
      <w:r w:rsidRPr="00BF5EF8">
        <w:rPr>
          <w:b/>
          <w:sz w:val="28"/>
          <w:szCs w:val="28"/>
        </w:rPr>
        <w:t>Методические указания для выполнения проектной работы</w:t>
      </w:r>
    </w:p>
    <w:p w14:paraId="2FED33DB" w14:textId="77777777" w:rsidR="001628C4" w:rsidRPr="00BF5EF8" w:rsidRDefault="001628C4" w:rsidP="001628C4">
      <w:pPr>
        <w:widowControl w:val="0"/>
        <w:autoSpaceDE w:val="0"/>
        <w:autoSpaceDN w:val="0"/>
        <w:spacing w:line="360" w:lineRule="auto"/>
        <w:ind w:right="551"/>
        <w:contextualSpacing/>
        <w:jc w:val="center"/>
        <w:rPr>
          <w:b/>
          <w:sz w:val="28"/>
          <w:szCs w:val="28"/>
        </w:rPr>
      </w:pPr>
    </w:p>
    <w:p w14:paraId="39EB1EEB" w14:textId="1623AAA3" w:rsidR="001628C4" w:rsidRPr="00BF5EF8" w:rsidRDefault="00675E67" w:rsidP="001628C4">
      <w:pPr>
        <w:widowControl w:val="0"/>
        <w:autoSpaceDE w:val="0"/>
        <w:autoSpaceDN w:val="0"/>
        <w:spacing w:line="360" w:lineRule="auto"/>
        <w:ind w:right="551" w:firstLine="709"/>
        <w:contextualSpacing/>
        <w:jc w:val="both"/>
        <w:rPr>
          <w:bCs/>
          <w:kern w:val="32"/>
          <w:sz w:val="28"/>
          <w:szCs w:val="28"/>
        </w:rPr>
      </w:pPr>
      <w:r w:rsidRPr="00BF5EF8">
        <w:rPr>
          <w:bCs/>
          <w:kern w:val="32"/>
          <w:sz w:val="28"/>
          <w:szCs w:val="28"/>
        </w:rPr>
        <w:t>Наименование</w:t>
      </w:r>
      <w:r w:rsidR="001628C4" w:rsidRPr="00BF5EF8">
        <w:rPr>
          <w:bCs/>
          <w:kern w:val="32"/>
          <w:sz w:val="28"/>
          <w:szCs w:val="28"/>
        </w:rPr>
        <w:t xml:space="preserve"> проектной работы</w:t>
      </w:r>
      <w:r w:rsidR="00BF5EF8" w:rsidRPr="00BF5EF8">
        <w:rPr>
          <w:bCs/>
          <w:kern w:val="32"/>
          <w:sz w:val="28"/>
          <w:szCs w:val="28"/>
        </w:rPr>
        <w:t xml:space="preserve"> (общее для всех студентов)</w:t>
      </w:r>
      <w:r w:rsidR="001628C4" w:rsidRPr="00BF5EF8">
        <w:rPr>
          <w:bCs/>
          <w:kern w:val="32"/>
          <w:sz w:val="28"/>
          <w:szCs w:val="28"/>
        </w:rPr>
        <w:t>: «Проектирование системы доставки».</w:t>
      </w:r>
    </w:p>
    <w:p w14:paraId="655E4305" w14:textId="58741EB0" w:rsidR="001628C4" w:rsidRPr="00BF5EF8" w:rsidRDefault="001628C4" w:rsidP="001628C4">
      <w:pPr>
        <w:widowControl w:val="0"/>
        <w:autoSpaceDE w:val="0"/>
        <w:autoSpaceDN w:val="0"/>
        <w:spacing w:line="360" w:lineRule="auto"/>
        <w:ind w:right="551" w:firstLine="709"/>
        <w:contextualSpacing/>
        <w:jc w:val="both"/>
        <w:rPr>
          <w:bCs/>
          <w:kern w:val="32"/>
          <w:sz w:val="28"/>
          <w:szCs w:val="28"/>
        </w:rPr>
      </w:pPr>
      <w:r w:rsidRPr="00BF5EF8">
        <w:rPr>
          <w:bCs/>
          <w:kern w:val="32"/>
          <w:sz w:val="28"/>
          <w:szCs w:val="28"/>
        </w:rPr>
        <w:t>Индивидуальный вариант задания проектной работы определяется путём формирования уникальной комбинации исходных данных на основе трёх последних цифр учётного номера студента.</w:t>
      </w:r>
    </w:p>
    <w:p w14:paraId="79CA1BE1" w14:textId="6090AA84" w:rsidR="001628C4" w:rsidRDefault="001628C4" w:rsidP="001628C4">
      <w:pPr>
        <w:widowControl w:val="0"/>
        <w:autoSpaceDE w:val="0"/>
        <w:autoSpaceDN w:val="0"/>
        <w:spacing w:line="360" w:lineRule="auto"/>
        <w:ind w:right="551" w:firstLine="709"/>
        <w:contextualSpacing/>
        <w:jc w:val="both"/>
        <w:rPr>
          <w:bCs/>
          <w:kern w:val="32"/>
          <w:sz w:val="28"/>
          <w:szCs w:val="28"/>
        </w:rPr>
      </w:pPr>
      <w:r w:rsidRPr="00BF5EF8">
        <w:rPr>
          <w:bCs/>
          <w:kern w:val="32"/>
          <w:sz w:val="28"/>
          <w:szCs w:val="28"/>
        </w:rPr>
        <w:t xml:space="preserve">Вся необходимая информация по выполнению проектной работы содержится </w:t>
      </w:r>
      <w:r w:rsidRPr="00BF5EF8">
        <w:rPr>
          <w:sz w:val="28"/>
          <w:szCs w:val="28"/>
        </w:rPr>
        <w:t xml:space="preserve">в соответствующих методических рекомендациях </w:t>
      </w:r>
      <w:r w:rsidRPr="00BF5EF8">
        <w:rPr>
          <w:sz w:val="28"/>
          <w:szCs w:val="28"/>
        </w:rPr>
        <w:lastRenderedPageBreak/>
        <w:t>департамента.</w:t>
      </w:r>
    </w:p>
    <w:p w14:paraId="05935BB1" w14:textId="77777777" w:rsidR="00CC44BA" w:rsidRDefault="00CC44BA" w:rsidP="00DF613C">
      <w:pPr>
        <w:shd w:val="clear" w:color="auto" w:fill="FFFFFF"/>
        <w:autoSpaceDE w:val="0"/>
        <w:autoSpaceDN w:val="0"/>
        <w:adjustRightInd w:val="0"/>
        <w:spacing w:line="360" w:lineRule="auto"/>
        <w:contextualSpacing/>
        <w:jc w:val="center"/>
        <w:rPr>
          <w:b/>
          <w:bCs/>
          <w:sz w:val="28"/>
          <w:szCs w:val="28"/>
          <w:highlight w:val="green"/>
        </w:rPr>
      </w:pPr>
    </w:p>
    <w:p w14:paraId="23A4DE90" w14:textId="77777777" w:rsidR="00CC44BA" w:rsidRPr="00511A31" w:rsidRDefault="00CC44BA" w:rsidP="00CC44BA">
      <w:pPr>
        <w:shd w:val="clear" w:color="auto" w:fill="FFFFFF"/>
        <w:autoSpaceDE w:val="0"/>
        <w:autoSpaceDN w:val="0"/>
        <w:adjustRightInd w:val="0"/>
        <w:spacing w:line="360" w:lineRule="auto"/>
        <w:contextualSpacing/>
        <w:jc w:val="center"/>
        <w:rPr>
          <w:bCs/>
          <w:i/>
          <w:sz w:val="28"/>
          <w:szCs w:val="28"/>
        </w:rPr>
      </w:pPr>
      <w:r w:rsidRPr="00511A31">
        <w:rPr>
          <w:bCs/>
          <w:i/>
          <w:sz w:val="28"/>
          <w:szCs w:val="28"/>
        </w:rPr>
        <w:t>Пример практико-ориентированного задания</w:t>
      </w:r>
    </w:p>
    <w:p w14:paraId="06FAF49C" w14:textId="77777777" w:rsidR="00CC44BA" w:rsidRDefault="00CC44BA" w:rsidP="00CC44BA">
      <w:pPr>
        <w:shd w:val="clear" w:color="auto" w:fill="FFFFFF"/>
        <w:autoSpaceDE w:val="0"/>
        <w:autoSpaceDN w:val="0"/>
        <w:adjustRightInd w:val="0"/>
        <w:spacing w:line="360" w:lineRule="auto"/>
        <w:contextualSpacing/>
        <w:jc w:val="center"/>
        <w:rPr>
          <w:bCs/>
          <w:i/>
          <w:sz w:val="28"/>
          <w:szCs w:val="28"/>
          <w:highlight w:val="green"/>
        </w:rPr>
      </w:pPr>
    </w:p>
    <w:p w14:paraId="6486C449" w14:textId="77777777" w:rsidR="00CC44BA" w:rsidRDefault="00CC44BA" w:rsidP="00CC44BA">
      <w:pPr>
        <w:shd w:val="clear" w:color="auto" w:fill="FFFFFF"/>
        <w:autoSpaceDE w:val="0"/>
        <w:autoSpaceDN w:val="0"/>
        <w:adjustRightInd w:val="0"/>
        <w:spacing w:line="360" w:lineRule="auto"/>
        <w:ind w:firstLine="709"/>
        <w:contextualSpacing/>
        <w:jc w:val="both"/>
        <w:rPr>
          <w:b/>
          <w:bCs/>
          <w:sz w:val="28"/>
          <w:szCs w:val="28"/>
        </w:rPr>
      </w:pPr>
      <w:r w:rsidRPr="00511A31">
        <w:rPr>
          <w:b/>
          <w:bCs/>
          <w:sz w:val="28"/>
          <w:szCs w:val="28"/>
        </w:rPr>
        <w:t>Задание. Оформление комплекта перевозочных документов.</w:t>
      </w:r>
    </w:p>
    <w:p w14:paraId="21250687" w14:textId="77777777" w:rsidR="00CC44BA" w:rsidRDefault="00CC44BA" w:rsidP="00CC44BA">
      <w:pPr>
        <w:shd w:val="clear" w:color="auto" w:fill="FFFFFF"/>
        <w:autoSpaceDE w:val="0"/>
        <w:autoSpaceDN w:val="0"/>
        <w:adjustRightInd w:val="0"/>
        <w:spacing w:line="360" w:lineRule="auto"/>
        <w:ind w:firstLine="709"/>
        <w:contextualSpacing/>
        <w:jc w:val="both"/>
        <w:rPr>
          <w:bCs/>
          <w:sz w:val="28"/>
          <w:szCs w:val="28"/>
        </w:rPr>
      </w:pPr>
      <w:r>
        <w:rPr>
          <w:bCs/>
          <w:sz w:val="28"/>
          <w:szCs w:val="28"/>
        </w:rPr>
        <w:t>Требуется з</w:t>
      </w:r>
      <w:r w:rsidRPr="00511A31">
        <w:rPr>
          <w:bCs/>
          <w:sz w:val="28"/>
          <w:szCs w:val="28"/>
        </w:rPr>
        <w:t>аполнить комплект перевозочных документов</w:t>
      </w:r>
      <w:r>
        <w:rPr>
          <w:bCs/>
          <w:sz w:val="28"/>
          <w:szCs w:val="28"/>
        </w:rPr>
        <w:t>.</w:t>
      </w:r>
    </w:p>
    <w:p w14:paraId="24783300" w14:textId="77777777" w:rsidR="00CC44BA" w:rsidRDefault="00CC44BA" w:rsidP="00CC44BA">
      <w:pPr>
        <w:shd w:val="clear" w:color="auto" w:fill="FFFFFF"/>
        <w:autoSpaceDE w:val="0"/>
        <w:autoSpaceDN w:val="0"/>
        <w:adjustRightInd w:val="0"/>
        <w:spacing w:line="360" w:lineRule="auto"/>
        <w:ind w:firstLine="709"/>
        <w:contextualSpacing/>
        <w:jc w:val="both"/>
        <w:rPr>
          <w:bCs/>
          <w:sz w:val="28"/>
          <w:szCs w:val="28"/>
        </w:rPr>
      </w:pPr>
      <w:r w:rsidRPr="00511A31">
        <w:rPr>
          <w:bCs/>
          <w:sz w:val="28"/>
          <w:szCs w:val="28"/>
        </w:rPr>
        <w:t>В п</w:t>
      </w:r>
      <w:r>
        <w:rPr>
          <w:bCs/>
          <w:sz w:val="28"/>
          <w:szCs w:val="28"/>
        </w:rPr>
        <w:t>роцессе выполнения практико-ориентированного задания</w:t>
      </w:r>
      <w:r w:rsidRPr="00511A31">
        <w:rPr>
          <w:bCs/>
          <w:sz w:val="28"/>
          <w:szCs w:val="28"/>
        </w:rPr>
        <w:t xml:space="preserve"> следует ознакомиться с назначением комплекта перевозочных документов и порядком его заполнения в соответствии с Правилами заполнения перевозочных документов на перевозку грузов. До заполнения комплекта перевозочных документов внимательно ознакомиться с формами перевозочных документов (наименование, количество листов и их назначение). </w:t>
      </w:r>
    </w:p>
    <w:p w14:paraId="32494531" w14:textId="77777777" w:rsidR="00CC44BA" w:rsidRDefault="00CC44BA" w:rsidP="00CC44BA">
      <w:pPr>
        <w:shd w:val="clear" w:color="auto" w:fill="FFFFFF"/>
        <w:autoSpaceDE w:val="0"/>
        <w:autoSpaceDN w:val="0"/>
        <w:adjustRightInd w:val="0"/>
        <w:spacing w:line="360" w:lineRule="auto"/>
        <w:ind w:firstLine="709"/>
        <w:contextualSpacing/>
        <w:jc w:val="both"/>
        <w:rPr>
          <w:bCs/>
          <w:sz w:val="28"/>
          <w:szCs w:val="28"/>
        </w:rPr>
      </w:pPr>
      <w:r w:rsidRPr="00511A31">
        <w:rPr>
          <w:bCs/>
          <w:sz w:val="28"/>
          <w:szCs w:val="28"/>
        </w:rPr>
        <w:t>Рекомендуется детально рассмотреть порядок заполнения перевозочных документов грузоотправителем, перевозчиком на станции отправления, в пути следования и на станции назначения на примере заполненных перевозочных до</w:t>
      </w:r>
      <w:r>
        <w:rPr>
          <w:bCs/>
          <w:sz w:val="28"/>
          <w:szCs w:val="28"/>
        </w:rPr>
        <w:t>кументов по реальным отправкам.</w:t>
      </w:r>
    </w:p>
    <w:p w14:paraId="3FF03980" w14:textId="77777777" w:rsidR="00CC44BA" w:rsidRDefault="00CC44BA" w:rsidP="00CC44BA">
      <w:pPr>
        <w:shd w:val="clear" w:color="auto" w:fill="FFFFFF"/>
        <w:autoSpaceDE w:val="0"/>
        <w:autoSpaceDN w:val="0"/>
        <w:adjustRightInd w:val="0"/>
        <w:spacing w:line="360" w:lineRule="auto"/>
        <w:ind w:firstLine="709"/>
        <w:contextualSpacing/>
        <w:jc w:val="both"/>
        <w:rPr>
          <w:bCs/>
          <w:sz w:val="28"/>
          <w:szCs w:val="28"/>
        </w:rPr>
      </w:pPr>
      <w:r>
        <w:rPr>
          <w:bCs/>
          <w:sz w:val="28"/>
          <w:szCs w:val="28"/>
        </w:rPr>
        <w:t>Требуется о</w:t>
      </w:r>
      <w:r w:rsidRPr="00511A31">
        <w:rPr>
          <w:bCs/>
          <w:sz w:val="28"/>
          <w:szCs w:val="28"/>
        </w:rPr>
        <w:t xml:space="preserve">формить графы с помощью цветных карандашей </w:t>
      </w:r>
      <w:r>
        <w:rPr>
          <w:bCs/>
          <w:sz w:val="28"/>
          <w:szCs w:val="28"/>
        </w:rPr>
        <w:t>для заполнения</w:t>
      </w:r>
      <w:r w:rsidRPr="00511A31">
        <w:rPr>
          <w:bCs/>
          <w:sz w:val="28"/>
          <w:szCs w:val="28"/>
        </w:rPr>
        <w:t xml:space="preserve"> разными работниками (грузоотправитель, агент СФТО станции отправления и назначения, грузополучатель и оператор СТЦ в пути следования</w:t>
      </w:r>
      <w:r>
        <w:rPr>
          <w:bCs/>
          <w:sz w:val="28"/>
          <w:szCs w:val="28"/>
        </w:rPr>
        <w:t xml:space="preserve"> и др.</w:t>
      </w:r>
      <w:r w:rsidRPr="00511A31">
        <w:rPr>
          <w:bCs/>
          <w:sz w:val="28"/>
          <w:szCs w:val="28"/>
        </w:rPr>
        <w:t>).</w:t>
      </w:r>
    </w:p>
    <w:p w14:paraId="3C0B96CC" w14:textId="77777777" w:rsidR="00CC44BA" w:rsidRDefault="00CC44BA" w:rsidP="00CC44BA">
      <w:pPr>
        <w:shd w:val="clear" w:color="auto" w:fill="FFFFFF"/>
        <w:autoSpaceDE w:val="0"/>
        <w:autoSpaceDN w:val="0"/>
        <w:adjustRightInd w:val="0"/>
        <w:spacing w:line="360" w:lineRule="auto"/>
        <w:contextualSpacing/>
        <w:rPr>
          <w:b/>
          <w:bCs/>
          <w:sz w:val="28"/>
          <w:szCs w:val="28"/>
          <w:highlight w:val="green"/>
        </w:rPr>
      </w:pPr>
    </w:p>
    <w:p w14:paraId="1F038A9C" w14:textId="77777777" w:rsidR="00DF613C" w:rsidRPr="00CC44BA" w:rsidRDefault="00DF613C" w:rsidP="00DF613C">
      <w:pPr>
        <w:shd w:val="clear" w:color="auto" w:fill="FFFFFF"/>
        <w:autoSpaceDE w:val="0"/>
        <w:autoSpaceDN w:val="0"/>
        <w:adjustRightInd w:val="0"/>
        <w:spacing w:line="360" w:lineRule="auto"/>
        <w:contextualSpacing/>
        <w:jc w:val="center"/>
        <w:rPr>
          <w:b/>
          <w:bCs/>
          <w:i/>
          <w:sz w:val="28"/>
          <w:szCs w:val="28"/>
        </w:rPr>
      </w:pPr>
      <w:r w:rsidRPr="00CC44BA">
        <w:rPr>
          <w:b/>
          <w:bCs/>
          <w:i/>
          <w:sz w:val="28"/>
          <w:szCs w:val="28"/>
        </w:rPr>
        <w:t>Расчётно-аналитические задания</w:t>
      </w:r>
    </w:p>
    <w:p w14:paraId="65E9523E" w14:textId="77777777" w:rsidR="00DF613C" w:rsidRPr="00CC44BA" w:rsidRDefault="00DF613C" w:rsidP="00DF613C">
      <w:pPr>
        <w:shd w:val="clear" w:color="auto" w:fill="FFFFFF"/>
        <w:autoSpaceDE w:val="0"/>
        <w:autoSpaceDN w:val="0"/>
        <w:adjustRightInd w:val="0"/>
        <w:spacing w:line="360" w:lineRule="auto"/>
        <w:contextualSpacing/>
        <w:jc w:val="center"/>
        <w:rPr>
          <w:b/>
          <w:bCs/>
          <w:sz w:val="28"/>
          <w:szCs w:val="28"/>
        </w:rPr>
      </w:pPr>
    </w:p>
    <w:p w14:paraId="430510FB" w14:textId="77777777" w:rsidR="00DF613C" w:rsidRPr="00CC44BA" w:rsidRDefault="00DF613C" w:rsidP="00DF613C">
      <w:pPr>
        <w:tabs>
          <w:tab w:val="left" w:pos="1080"/>
        </w:tabs>
        <w:autoSpaceDE w:val="0"/>
        <w:autoSpaceDN w:val="0"/>
        <w:spacing w:line="360" w:lineRule="auto"/>
        <w:ind w:firstLine="709"/>
        <w:contextualSpacing/>
        <w:jc w:val="both"/>
        <w:rPr>
          <w:rFonts w:eastAsia="SimSun"/>
          <w:b/>
          <w:iCs/>
          <w:snapToGrid w:val="0"/>
          <w:sz w:val="28"/>
          <w:szCs w:val="28"/>
          <w:lang w:eastAsia="en-US"/>
        </w:rPr>
      </w:pPr>
      <w:r w:rsidRPr="00CC44BA">
        <w:rPr>
          <w:rFonts w:eastAsia="Calibri"/>
          <w:b/>
          <w:sz w:val="28"/>
          <w:szCs w:val="28"/>
        </w:rPr>
        <w:t xml:space="preserve">Расчётно-аналитическое задание 1. </w:t>
      </w:r>
      <w:r w:rsidRPr="00CC44BA">
        <w:rPr>
          <w:rFonts w:eastAsia="SimSun"/>
          <w:b/>
          <w:iCs/>
          <w:snapToGrid w:val="0"/>
          <w:sz w:val="28"/>
          <w:szCs w:val="28"/>
          <w:lang w:eastAsia="en-US"/>
        </w:rPr>
        <w:t>Выбор вида тары для транспортировки продукции.</w:t>
      </w:r>
    </w:p>
    <w:p w14:paraId="34693BB6"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Продукция транспортируется в стандартных контейнерах в ящиках или на поддонах.</w:t>
      </w:r>
    </w:p>
    <w:p w14:paraId="44247661"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Если используются поддоны, то в контейнер вмещается 300 изделий (25 поддонов в одном контейнере, 12 изделий на одном поддоне).</w:t>
      </w:r>
    </w:p>
    <w:p w14:paraId="45DE4918"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lastRenderedPageBreak/>
        <w:t>Если штабелируются ящики, то в контейнер вмещается 480 изделий (40 ящиков в одном контейнере, 12 изделий в одном ящике).</w:t>
      </w:r>
    </w:p>
    <w:p w14:paraId="7BA70019"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Транспортные расходы в расчёте на один контейнер составляют:</w:t>
      </w:r>
    </w:p>
    <w:p w14:paraId="50BBABE1"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при транспортировке на расстояние 100-249 км – 500 у.е.;</w:t>
      </w:r>
    </w:p>
    <w:p w14:paraId="4ABDA6B0"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при транспортировке на расстояние 250-499 км – 800 у.е.;</w:t>
      </w:r>
    </w:p>
    <w:p w14:paraId="68B08082"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при транспортировке на расстояние 500-9999 км – 1200 у.е.;</w:t>
      </w:r>
    </w:p>
    <w:p w14:paraId="563EDB82"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при транспортировке на расстояние 1000-1999 км – 2000 у.е.;</w:t>
      </w:r>
    </w:p>
    <w:p w14:paraId="4477F3BA"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при транспортировке на расстояние 2000 и более км – 3000 у.е.</w:t>
      </w:r>
    </w:p>
    <w:p w14:paraId="48CDF6D1"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Почасовая ставка погрузочно-разгрузочных работ (ПРР) составляет:</w:t>
      </w:r>
    </w:p>
    <w:p w14:paraId="20829E5F"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вручную – 36 у.е.;</w:t>
      </w:r>
    </w:p>
    <w:p w14:paraId="4E02724F"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вилочным погрузчиком – 54 у.е.</w:t>
      </w:r>
    </w:p>
    <w:p w14:paraId="4EE82BB2"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Затраты рабочего времени на погрузку составляют:</w:t>
      </w:r>
    </w:p>
    <w:p w14:paraId="3BE13431"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1 поддона вручную – 4,8 мин;</w:t>
      </w:r>
    </w:p>
    <w:p w14:paraId="499BFE30"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1 поддона вилочным погрузчиком – 2,4 мин;</w:t>
      </w:r>
    </w:p>
    <w:p w14:paraId="00734EBC"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1 ящика вручную – 1,8 мин;</w:t>
      </w:r>
    </w:p>
    <w:p w14:paraId="62A026DC"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1 ящика вилочным погрузчиком – 0,9 мин.</w:t>
      </w:r>
    </w:p>
    <w:p w14:paraId="34FFB857"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Необходимо определить затраты на 1 поддон и 1 ящик при транспортировке продукции на каждое из указанных расстояний, и на основе расчётов выбрать наиболее рациональный вид тары.</w:t>
      </w:r>
    </w:p>
    <w:p w14:paraId="514FAE8E"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78E86C54"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Calibri"/>
          <w:b/>
          <w:sz w:val="28"/>
          <w:szCs w:val="28"/>
        </w:rPr>
        <w:t xml:space="preserve">Расчётно-аналитическое задание 2. </w:t>
      </w:r>
      <w:r w:rsidRPr="00CC44BA">
        <w:rPr>
          <w:rFonts w:eastAsia="SimSun"/>
          <w:b/>
          <w:iCs/>
          <w:snapToGrid w:val="0"/>
          <w:sz w:val="28"/>
          <w:szCs w:val="28"/>
          <w:lang w:eastAsia="en-US"/>
        </w:rPr>
        <w:t>Построение контактного графика взаимодействия различных видов транспорта.</w:t>
      </w:r>
    </w:p>
    <w:p w14:paraId="0790BE31"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Построить контактный график взаимодействия железнодорожного и речного транспорта при согласовании расписаний движения поездов и судов, исходя из следующих данных:</w:t>
      </w:r>
    </w:p>
    <w:p w14:paraId="56DD1206"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объём перевалки грузов с железнодорожного транспорта на речной (</w:t>
      </w:r>
      <w:r w:rsidRPr="00CC44BA">
        <w:rPr>
          <w:rFonts w:eastAsia="SimSun"/>
          <w:b/>
          <w:i/>
          <w:iCs/>
          <w:snapToGrid w:val="0"/>
          <w:sz w:val="28"/>
          <w:szCs w:val="28"/>
          <w:lang w:val="en-US" w:eastAsia="en-US"/>
        </w:rPr>
        <w:t>Q</w:t>
      </w:r>
      <w:r w:rsidRPr="00CC44BA">
        <w:rPr>
          <w:rFonts w:eastAsia="SimSun"/>
          <w:b/>
          <w:iCs/>
          <w:snapToGrid w:val="0"/>
          <w:sz w:val="28"/>
          <w:szCs w:val="28"/>
          <w:vertAlign w:val="subscript"/>
          <w:lang w:eastAsia="en-US"/>
        </w:rPr>
        <w:t>пер.</w:t>
      </w:r>
      <w:r w:rsidRPr="00CC44BA">
        <w:rPr>
          <w:rFonts w:eastAsia="SimSun"/>
          <w:iCs/>
          <w:snapToGrid w:val="0"/>
          <w:sz w:val="28"/>
          <w:szCs w:val="28"/>
          <w:lang w:eastAsia="en-US"/>
        </w:rPr>
        <w:t>) составляет 1000000 т;</w:t>
      </w:r>
    </w:p>
    <w:p w14:paraId="7A09612B"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продолжительность навигационного периода (</w:t>
      </w:r>
      <w:r w:rsidRPr="00CC44BA">
        <w:rPr>
          <w:rFonts w:eastAsia="SimSun"/>
          <w:b/>
          <w:i/>
          <w:iCs/>
          <w:snapToGrid w:val="0"/>
          <w:sz w:val="28"/>
          <w:szCs w:val="28"/>
          <w:lang w:val="en-US" w:eastAsia="en-US"/>
        </w:rPr>
        <w:t>T</w:t>
      </w:r>
      <w:r w:rsidRPr="00CC44BA">
        <w:rPr>
          <w:rFonts w:eastAsia="SimSun"/>
          <w:b/>
          <w:iCs/>
          <w:snapToGrid w:val="0"/>
          <w:sz w:val="28"/>
          <w:szCs w:val="28"/>
          <w:vertAlign w:val="subscript"/>
          <w:lang w:eastAsia="en-US"/>
        </w:rPr>
        <w:t>н</w:t>
      </w:r>
      <w:r w:rsidRPr="00CC44BA">
        <w:rPr>
          <w:rFonts w:eastAsia="SimSun"/>
          <w:iCs/>
          <w:snapToGrid w:val="0"/>
          <w:sz w:val="28"/>
          <w:szCs w:val="28"/>
          <w:lang w:eastAsia="en-US"/>
        </w:rPr>
        <w:t>), в течение которого осуществляется эксплуатация речного состава, состоящего из двух судов грузоподъёмностью (</w:t>
      </w:r>
      <w:r w:rsidRPr="00CC44BA">
        <w:rPr>
          <w:rFonts w:eastAsia="SimSun"/>
          <w:b/>
          <w:i/>
          <w:iCs/>
          <w:snapToGrid w:val="0"/>
          <w:sz w:val="28"/>
          <w:szCs w:val="28"/>
          <w:lang w:val="en-US" w:eastAsia="en-US"/>
        </w:rPr>
        <w:t>q</w:t>
      </w:r>
      <w:r w:rsidRPr="00CC44BA">
        <w:rPr>
          <w:rFonts w:eastAsia="SimSun"/>
          <w:b/>
          <w:iCs/>
          <w:snapToGrid w:val="0"/>
          <w:sz w:val="28"/>
          <w:szCs w:val="28"/>
          <w:vertAlign w:val="subscript"/>
          <w:lang w:eastAsia="en-US"/>
        </w:rPr>
        <w:t>с</w:t>
      </w:r>
      <w:r w:rsidRPr="00CC44BA">
        <w:rPr>
          <w:rFonts w:eastAsia="SimSun"/>
          <w:iCs/>
          <w:snapToGrid w:val="0"/>
          <w:sz w:val="28"/>
          <w:szCs w:val="28"/>
          <w:lang w:eastAsia="en-US"/>
        </w:rPr>
        <w:t>) 2500 т каждое, и поездов равна 220 суткам;</w:t>
      </w:r>
    </w:p>
    <w:p w14:paraId="54E1AB87"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lastRenderedPageBreak/>
        <w:t>– грузоподъёмность вагона (</w:t>
      </w:r>
      <w:r w:rsidRPr="00CC44BA">
        <w:rPr>
          <w:rFonts w:eastAsia="SimSun"/>
          <w:b/>
          <w:i/>
          <w:iCs/>
          <w:snapToGrid w:val="0"/>
          <w:sz w:val="28"/>
          <w:szCs w:val="28"/>
          <w:lang w:val="en-US" w:eastAsia="en-US"/>
        </w:rPr>
        <w:t>q</w:t>
      </w:r>
      <w:r w:rsidRPr="00CC44BA">
        <w:rPr>
          <w:rFonts w:eastAsia="SimSun"/>
          <w:b/>
          <w:iCs/>
          <w:snapToGrid w:val="0"/>
          <w:sz w:val="28"/>
          <w:szCs w:val="28"/>
          <w:vertAlign w:val="subscript"/>
          <w:lang w:eastAsia="en-US"/>
        </w:rPr>
        <w:t>в</w:t>
      </w:r>
      <w:r w:rsidRPr="00CC44BA">
        <w:rPr>
          <w:rFonts w:eastAsia="SimSun"/>
          <w:iCs/>
          <w:snapToGrid w:val="0"/>
          <w:sz w:val="28"/>
          <w:szCs w:val="28"/>
          <w:lang w:eastAsia="en-US"/>
        </w:rPr>
        <w:t>) – 60 т;</w:t>
      </w:r>
    </w:p>
    <w:p w14:paraId="707E2C16"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коэффициенты использования грузоподъёмности судов (</w:t>
      </w:r>
      <w:r w:rsidRPr="00CC44BA">
        <w:rPr>
          <w:rFonts w:eastAsia="SimSun"/>
          <w:b/>
          <w:i/>
          <w:iCs/>
          <w:snapToGrid w:val="0"/>
          <w:sz w:val="28"/>
          <w:szCs w:val="28"/>
          <w:lang w:val="en-US" w:eastAsia="en-US"/>
        </w:rPr>
        <w:t>E</w:t>
      </w:r>
      <w:r w:rsidRPr="00CC44BA">
        <w:rPr>
          <w:rFonts w:eastAsia="SimSun"/>
          <w:b/>
          <w:iCs/>
          <w:snapToGrid w:val="0"/>
          <w:sz w:val="28"/>
          <w:szCs w:val="28"/>
          <w:vertAlign w:val="subscript"/>
          <w:lang w:eastAsia="en-US"/>
        </w:rPr>
        <w:t>с</w:t>
      </w:r>
      <w:r w:rsidRPr="00CC44BA">
        <w:rPr>
          <w:rFonts w:eastAsia="SimSun"/>
          <w:iCs/>
          <w:snapToGrid w:val="0"/>
          <w:sz w:val="28"/>
          <w:szCs w:val="28"/>
          <w:lang w:eastAsia="en-US"/>
        </w:rPr>
        <w:t>) и вагонов (</w:t>
      </w:r>
      <w:r w:rsidRPr="00CC44BA">
        <w:rPr>
          <w:rFonts w:eastAsia="SimSun"/>
          <w:b/>
          <w:i/>
          <w:iCs/>
          <w:snapToGrid w:val="0"/>
          <w:sz w:val="28"/>
          <w:szCs w:val="28"/>
          <w:lang w:val="en-US" w:eastAsia="en-US"/>
        </w:rPr>
        <w:t>E</w:t>
      </w:r>
      <w:r w:rsidRPr="00CC44BA">
        <w:rPr>
          <w:rFonts w:eastAsia="SimSun"/>
          <w:b/>
          <w:iCs/>
          <w:snapToGrid w:val="0"/>
          <w:sz w:val="28"/>
          <w:szCs w:val="28"/>
          <w:vertAlign w:val="subscript"/>
          <w:lang w:eastAsia="en-US"/>
        </w:rPr>
        <w:t>в</w:t>
      </w:r>
      <w:r w:rsidRPr="00CC44BA">
        <w:rPr>
          <w:rFonts w:eastAsia="SimSun"/>
          <w:iCs/>
          <w:snapToGrid w:val="0"/>
          <w:sz w:val="28"/>
          <w:szCs w:val="28"/>
          <w:lang w:eastAsia="en-US"/>
        </w:rPr>
        <w:t>) соответственно равны 1;</w:t>
      </w:r>
    </w:p>
    <w:p w14:paraId="336E4439"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количество вагонов, единовременно размещаемых на железнодорожных путях портовой станции (</w:t>
      </w:r>
      <w:r w:rsidRPr="00CC44BA">
        <w:rPr>
          <w:rFonts w:eastAsia="SimSun"/>
          <w:b/>
          <w:i/>
          <w:iCs/>
          <w:snapToGrid w:val="0"/>
          <w:sz w:val="28"/>
          <w:szCs w:val="28"/>
          <w:lang w:val="en-US" w:eastAsia="en-US"/>
        </w:rPr>
        <w:t>n</w:t>
      </w:r>
      <w:r w:rsidRPr="00CC44BA">
        <w:rPr>
          <w:rFonts w:eastAsia="SimSun"/>
          <w:b/>
          <w:iCs/>
          <w:snapToGrid w:val="0"/>
          <w:sz w:val="28"/>
          <w:szCs w:val="28"/>
          <w:vertAlign w:val="subscript"/>
          <w:lang w:eastAsia="en-US"/>
        </w:rPr>
        <w:t>в</w:t>
      </w:r>
      <w:r w:rsidRPr="00CC44BA">
        <w:rPr>
          <w:rFonts w:eastAsia="SimSun"/>
          <w:iCs/>
          <w:snapToGrid w:val="0"/>
          <w:sz w:val="28"/>
          <w:szCs w:val="28"/>
          <w:lang w:eastAsia="en-US"/>
        </w:rPr>
        <w:t>) – 90 ед.;</w:t>
      </w:r>
    </w:p>
    <w:p w14:paraId="283C1ED8"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перегрузочная мощность причала (</w:t>
      </w:r>
      <w:r w:rsidRPr="00CC44BA">
        <w:rPr>
          <w:rFonts w:eastAsia="SimSun"/>
          <w:b/>
          <w:i/>
          <w:iCs/>
          <w:snapToGrid w:val="0"/>
          <w:sz w:val="28"/>
          <w:szCs w:val="28"/>
          <w:lang w:val="en-US" w:eastAsia="en-US"/>
        </w:rPr>
        <w:t>M</w:t>
      </w:r>
      <w:r w:rsidRPr="00CC44BA">
        <w:rPr>
          <w:rFonts w:eastAsia="SimSun"/>
          <w:iCs/>
          <w:snapToGrid w:val="0"/>
          <w:sz w:val="28"/>
          <w:szCs w:val="28"/>
          <w:lang w:eastAsia="en-US"/>
        </w:rPr>
        <w:t>) – 150 т/ч.</w:t>
      </w:r>
    </w:p>
    <w:p w14:paraId="2577F9AB"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Поезд прибывает на станцию в 2 ч 00 мин.</w:t>
      </w:r>
    </w:p>
    <w:p w14:paraId="06B1ED9D"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В порту-станции выполняются следующие технологические операции:</w:t>
      </w:r>
    </w:p>
    <w:p w14:paraId="72F5675D"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обработка судна продолжительностью по прибытии (</w:t>
      </w:r>
      <w:r w:rsidRPr="00CC44BA">
        <w:rPr>
          <w:rFonts w:eastAsia="SimSun"/>
          <w:b/>
          <w:i/>
          <w:iCs/>
          <w:snapToGrid w:val="0"/>
          <w:sz w:val="28"/>
          <w:szCs w:val="28"/>
          <w:lang w:val="en-US" w:eastAsia="en-US"/>
        </w:rPr>
        <w:t>t</w:t>
      </w:r>
      <w:proofErr w:type="spellStart"/>
      <w:r w:rsidRPr="00CC44BA">
        <w:rPr>
          <w:rFonts w:eastAsia="SimSun"/>
          <w:b/>
          <w:iCs/>
          <w:snapToGrid w:val="0"/>
          <w:sz w:val="28"/>
          <w:szCs w:val="28"/>
          <w:vertAlign w:val="subscript"/>
          <w:lang w:eastAsia="en-US"/>
        </w:rPr>
        <w:t>пр.с</w:t>
      </w:r>
      <w:proofErr w:type="spellEnd"/>
      <w:r w:rsidRPr="00CC44BA">
        <w:rPr>
          <w:rFonts w:eastAsia="SimSun"/>
          <w:iCs/>
          <w:snapToGrid w:val="0"/>
          <w:sz w:val="28"/>
          <w:szCs w:val="28"/>
          <w:vertAlign w:val="subscript"/>
          <w:lang w:eastAsia="en-US"/>
        </w:rPr>
        <w:t>.</w:t>
      </w:r>
      <w:r w:rsidRPr="00CC44BA">
        <w:rPr>
          <w:rFonts w:eastAsia="SimSun"/>
          <w:iCs/>
          <w:snapToGrid w:val="0"/>
          <w:sz w:val="28"/>
          <w:szCs w:val="28"/>
          <w:lang w:eastAsia="en-US"/>
        </w:rPr>
        <w:t>) – 2 ч и по отправлению (</w:t>
      </w:r>
      <w:r w:rsidRPr="00CC44BA">
        <w:rPr>
          <w:rFonts w:eastAsia="SimSun"/>
          <w:b/>
          <w:i/>
          <w:iCs/>
          <w:snapToGrid w:val="0"/>
          <w:sz w:val="28"/>
          <w:szCs w:val="28"/>
          <w:lang w:val="en-US" w:eastAsia="en-US"/>
        </w:rPr>
        <w:t>t</w:t>
      </w:r>
      <w:proofErr w:type="spellStart"/>
      <w:r w:rsidRPr="00CC44BA">
        <w:rPr>
          <w:rFonts w:eastAsia="SimSun"/>
          <w:b/>
          <w:iCs/>
          <w:snapToGrid w:val="0"/>
          <w:sz w:val="28"/>
          <w:szCs w:val="28"/>
          <w:vertAlign w:val="subscript"/>
          <w:lang w:eastAsia="en-US"/>
        </w:rPr>
        <w:t>от.с</w:t>
      </w:r>
      <w:proofErr w:type="spellEnd"/>
      <w:r w:rsidRPr="00CC44BA">
        <w:rPr>
          <w:rFonts w:eastAsia="SimSun"/>
          <w:b/>
          <w:iCs/>
          <w:snapToGrid w:val="0"/>
          <w:sz w:val="28"/>
          <w:szCs w:val="28"/>
          <w:vertAlign w:val="subscript"/>
          <w:lang w:eastAsia="en-US"/>
        </w:rPr>
        <w:t>.</w:t>
      </w:r>
      <w:r w:rsidRPr="00CC44BA">
        <w:rPr>
          <w:rFonts w:eastAsia="SimSun"/>
          <w:iCs/>
          <w:snapToGrid w:val="0"/>
          <w:sz w:val="28"/>
          <w:szCs w:val="28"/>
          <w:lang w:eastAsia="en-US"/>
        </w:rPr>
        <w:t>) – тоже 2 ч;</w:t>
      </w:r>
    </w:p>
    <w:p w14:paraId="4B8B57FD"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обработка железнодорожных составов продолжительностью по прибытии (</w:t>
      </w:r>
      <w:r w:rsidRPr="00CC44BA">
        <w:rPr>
          <w:rFonts w:eastAsia="SimSun"/>
          <w:b/>
          <w:i/>
          <w:iCs/>
          <w:snapToGrid w:val="0"/>
          <w:sz w:val="28"/>
          <w:szCs w:val="28"/>
          <w:lang w:val="en-US" w:eastAsia="en-US"/>
        </w:rPr>
        <w:t>t</w:t>
      </w:r>
      <w:proofErr w:type="spellStart"/>
      <w:r w:rsidRPr="00CC44BA">
        <w:rPr>
          <w:rFonts w:eastAsia="SimSun"/>
          <w:b/>
          <w:iCs/>
          <w:snapToGrid w:val="0"/>
          <w:sz w:val="28"/>
          <w:szCs w:val="28"/>
          <w:vertAlign w:val="subscript"/>
          <w:lang w:eastAsia="en-US"/>
        </w:rPr>
        <w:t>пр.ж</w:t>
      </w:r>
      <w:proofErr w:type="spellEnd"/>
      <w:r w:rsidRPr="00CC44BA">
        <w:rPr>
          <w:rFonts w:eastAsia="SimSun"/>
          <w:b/>
          <w:iCs/>
          <w:snapToGrid w:val="0"/>
          <w:sz w:val="28"/>
          <w:szCs w:val="28"/>
          <w:vertAlign w:val="subscript"/>
          <w:lang w:eastAsia="en-US"/>
        </w:rPr>
        <w:t>.</w:t>
      </w:r>
      <w:r w:rsidRPr="00CC44BA">
        <w:rPr>
          <w:rFonts w:eastAsia="SimSun"/>
          <w:iCs/>
          <w:snapToGrid w:val="0"/>
          <w:sz w:val="28"/>
          <w:szCs w:val="28"/>
          <w:lang w:eastAsia="en-US"/>
        </w:rPr>
        <w:t>) – 0,5 ч и по отправлению (</w:t>
      </w:r>
      <w:r w:rsidRPr="00CC44BA">
        <w:rPr>
          <w:rFonts w:eastAsia="SimSun"/>
          <w:b/>
          <w:i/>
          <w:iCs/>
          <w:snapToGrid w:val="0"/>
          <w:sz w:val="28"/>
          <w:szCs w:val="28"/>
          <w:lang w:val="en-US" w:eastAsia="en-US"/>
        </w:rPr>
        <w:t>t</w:t>
      </w:r>
      <w:proofErr w:type="spellStart"/>
      <w:r w:rsidRPr="00CC44BA">
        <w:rPr>
          <w:rFonts w:eastAsia="SimSun"/>
          <w:b/>
          <w:iCs/>
          <w:snapToGrid w:val="0"/>
          <w:sz w:val="28"/>
          <w:szCs w:val="28"/>
          <w:vertAlign w:val="subscript"/>
          <w:lang w:eastAsia="en-US"/>
        </w:rPr>
        <w:t>от.ж</w:t>
      </w:r>
      <w:proofErr w:type="spellEnd"/>
      <w:r w:rsidRPr="00CC44BA">
        <w:rPr>
          <w:rFonts w:eastAsia="SimSun"/>
          <w:b/>
          <w:iCs/>
          <w:snapToGrid w:val="0"/>
          <w:sz w:val="28"/>
          <w:szCs w:val="28"/>
          <w:vertAlign w:val="subscript"/>
          <w:lang w:eastAsia="en-US"/>
        </w:rPr>
        <w:t>.</w:t>
      </w:r>
      <w:r w:rsidRPr="00CC44BA">
        <w:rPr>
          <w:rFonts w:eastAsia="SimSun"/>
          <w:iCs/>
          <w:snapToGrid w:val="0"/>
          <w:sz w:val="28"/>
          <w:szCs w:val="28"/>
          <w:lang w:eastAsia="en-US"/>
        </w:rPr>
        <w:t>) – тоже 0,5 ч;</w:t>
      </w:r>
    </w:p>
    <w:p w14:paraId="3BBB72D5"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формирование / расформирование состава (</w:t>
      </w:r>
      <w:r w:rsidRPr="00CC44BA">
        <w:rPr>
          <w:rFonts w:eastAsia="SimSun"/>
          <w:b/>
          <w:i/>
          <w:iCs/>
          <w:snapToGrid w:val="0"/>
          <w:sz w:val="28"/>
          <w:szCs w:val="28"/>
          <w:lang w:val="en-US" w:eastAsia="en-US"/>
        </w:rPr>
        <w:t>t</w:t>
      </w:r>
      <w:r w:rsidRPr="00CC44BA">
        <w:rPr>
          <w:rFonts w:eastAsia="SimSun"/>
          <w:b/>
          <w:iCs/>
          <w:snapToGrid w:val="0"/>
          <w:sz w:val="28"/>
          <w:szCs w:val="28"/>
          <w:vertAlign w:val="subscript"/>
          <w:lang w:eastAsia="en-US"/>
        </w:rPr>
        <w:t>ф/р</w:t>
      </w:r>
      <w:r w:rsidRPr="00CC44BA">
        <w:rPr>
          <w:rFonts w:eastAsia="SimSun"/>
          <w:iCs/>
          <w:snapToGrid w:val="0"/>
          <w:sz w:val="28"/>
          <w:szCs w:val="28"/>
          <w:lang w:eastAsia="en-US"/>
        </w:rPr>
        <w:t>) – 0,5 ч;</w:t>
      </w:r>
    </w:p>
    <w:p w14:paraId="21311AC4"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подача и уборка вагонов на причале (</w:t>
      </w:r>
      <w:r w:rsidRPr="00CC44BA">
        <w:rPr>
          <w:rFonts w:eastAsia="SimSun"/>
          <w:b/>
          <w:i/>
          <w:iCs/>
          <w:snapToGrid w:val="0"/>
          <w:sz w:val="28"/>
          <w:szCs w:val="28"/>
          <w:lang w:val="en-US" w:eastAsia="en-US"/>
        </w:rPr>
        <w:t>t</w:t>
      </w:r>
      <w:r w:rsidRPr="00CC44BA">
        <w:rPr>
          <w:rFonts w:eastAsia="SimSun"/>
          <w:b/>
          <w:iCs/>
          <w:snapToGrid w:val="0"/>
          <w:sz w:val="28"/>
          <w:szCs w:val="28"/>
          <w:vertAlign w:val="subscript"/>
          <w:lang w:eastAsia="en-US"/>
        </w:rPr>
        <w:t>п/у</w:t>
      </w:r>
      <w:r w:rsidRPr="00CC44BA">
        <w:rPr>
          <w:rFonts w:eastAsia="SimSun"/>
          <w:iCs/>
          <w:snapToGrid w:val="0"/>
          <w:sz w:val="28"/>
          <w:szCs w:val="28"/>
          <w:lang w:eastAsia="en-US"/>
        </w:rPr>
        <w:t>) – 0,5 ч;</w:t>
      </w:r>
    </w:p>
    <w:p w14:paraId="73DC8C52"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количество подач и уборок вагонов (</w:t>
      </w:r>
      <w:r w:rsidRPr="00CC44BA">
        <w:rPr>
          <w:rFonts w:eastAsia="SimSun"/>
          <w:b/>
          <w:i/>
          <w:iCs/>
          <w:snapToGrid w:val="0"/>
          <w:sz w:val="28"/>
          <w:szCs w:val="28"/>
          <w:lang w:val="en-US" w:eastAsia="en-US"/>
        </w:rPr>
        <w:t>n</w:t>
      </w:r>
      <w:r w:rsidRPr="00CC44BA">
        <w:rPr>
          <w:rFonts w:eastAsia="SimSun"/>
          <w:b/>
          <w:iCs/>
          <w:snapToGrid w:val="0"/>
          <w:sz w:val="28"/>
          <w:szCs w:val="28"/>
          <w:vertAlign w:val="subscript"/>
          <w:lang w:eastAsia="en-US"/>
        </w:rPr>
        <w:t>п/у</w:t>
      </w:r>
      <w:r w:rsidRPr="00CC44BA">
        <w:rPr>
          <w:rFonts w:eastAsia="SimSun"/>
          <w:iCs/>
          <w:snapToGrid w:val="0"/>
          <w:sz w:val="28"/>
          <w:szCs w:val="28"/>
          <w:lang w:eastAsia="en-US"/>
        </w:rPr>
        <w:t>) – 2;</w:t>
      </w:r>
    </w:p>
    <w:p w14:paraId="6F000BB0"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перерыв в течение обработки судна (</w:t>
      </w:r>
      <w:r w:rsidRPr="00CC44BA">
        <w:rPr>
          <w:rFonts w:eastAsia="SimSun"/>
          <w:b/>
          <w:i/>
          <w:iCs/>
          <w:snapToGrid w:val="0"/>
          <w:sz w:val="28"/>
          <w:szCs w:val="28"/>
          <w:lang w:val="en-US" w:eastAsia="en-US"/>
        </w:rPr>
        <w:t>t</w:t>
      </w:r>
      <w:proofErr w:type="spellStart"/>
      <w:r w:rsidRPr="00CC44BA">
        <w:rPr>
          <w:rFonts w:eastAsia="SimSun"/>
          <w:b/>
          <w:iCs/>
          <w:snapToGrid w:val="0"/>
          <w:sz w:val="28"/>
          <w:szCs w:val="28"/>
          <w:vertAlign w:val="subscript"/>
          <w:lang w:eastAsia="en-US"/>
        </w:rPr>
        <w:t>пс</w:t>
      </w:r>
      <w:proofErr w:type="spellEnd"/>
      <w:r w:rsidRPr="00CC44BA">
        <w:rPr>
          <w:rFonts w:eastAsia="SimSun"/>
          <w:iCs/>
          <w:snapToGrid w:val="0"/>
          <w:sz w:val="28"/>
          <w:szCs w:val="28"/>
          <w:lang w:eastAsia="en-US"/>
        </w:rPr>
        <w:t>) – 0,3 ч;</w:t>
      </w:r>
    </w:p>
    <w:p w14:paraId="6FCD6056"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SimSun"/>
          <w:iCs/>
          <w:snapToGrid w:val="0"/>
          <w:sz w:val="28"/>
          <w:szCs w:val="28"/>
          <w:lang w:eastAsia="en-US"/>
        </w:rPr>
        <w:t>– заезд локомотива за подачей вагонов (</w:t>
      </w:r>
      <w:r w:rsidRPr="00CC44BA">
        <w:rPr>
          <w:rFonts w:eastAsia="SimSun"/>
          <w:b/>
          <w:i/>
          <w:iCs/>
          <w:snapToGrid w:val="0"/>
          <w:sz w:val="28"/>
          <w:szCs w:val="28"/>
          <w:lang w:val="en-US" w:eastAsia="en-US"/>
        </w:rPr>
        <w:t>t</w:t>
      </w:r>
      <w:r w:rsidRPr="00CC44BA">
        <w:rPr>
          <w:rFonts w:eastAsia="SimSun"/>
          <w:b/>
          <w:iCs/>
          <w:snapToGrid w:val="0"/>
          <w:sz w:val="28"/>
          <w:szCs w:val="28"/>
          <w:vertAlign w:val="subscript"/>
          <w:lang w:eastAsia="en-US"/>
        </w:rPr>
        <w:t>л</w:t>
      </w:r>
      <w:r w:rsidRPr="00CC44BA">
        <w:rPr>
          <w:rFonts w:eastAsia="SimSun"/>
          <w:iCs/>
          <w:snapToGrid w:val="0"/>
          <w:sz w:val="28"/>
          <w:szCs w:val="28"/>
          <w:lang w:eastAsia="en-US"/>
        </w:rPr>
        <w:t>) – 0,3 ч.</w:t>
      </w:r>
    </w:p>
    <w:p w14:paraId="34F5B7C2"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51975256" w14:textId="77777777" w:rsidR="00DF613C" w:rsidRPr="00CC44BA" w:rsidRDefault="00DF613C" w:rsidP="00DF613C">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CC44BA">
        <w:rPr>
          <w:rFonts w:eastAsia="Calibri"/>
          <w:b/>
          <w:sz w:val="28"/>
          <w:szCs w:val="28"/>
        </w:rPr>
        <w:t xml:space="preserve">Расчётно-аналитическое задание 3. </w:t>
      </w:r>
      <w:r w:rsidRPr="00CC44BA">
        <w:rPr>
          <w:rFonts w:eastAsia="SimSun"/>
          <w:b/>
          <w:iCs/>
          <w:snapToGrid w:val="0"/>
          <w:sz w:val="28"/>
          <w:szCs w:val="28"/>
          <w:lang w:eastAsia="en-US"/>
        </w:rPr>
        <w:t>Выбор наилучшего перевозчика.</w:t>
      </w:r>
    </w:p>
    <w:p w14:paraId="353E844F" w14:textId="77777777" w:rsidR="00DF613C" w:rsidRPr="00CC44BA" w:rsidRDefault="00DF613C" w:rsidP="00DF613C">
      <w:pPr>
        <w:tabs>
          <w:tab w:val="left" w:pos="1080"/>
        </w:tabs>
        <w:autoSpaceDE w:val="0"/>
        <w:autoSpaceDN w:val="0"/>
        <w:spacing w:line="360" w:lineRule="auto"/>
        <w:ind w:firstLine="709"/>
        <w:contextualSpacing/>
        <w:jc w:val="both"/>
        <w:rPr>
          <w:sz w:val="28"/>
          <w:szCs w:val="28"/>
        </w:rPr>
      </w:pPr>
      <w:r w:rsidRPr="00CC44BA">
        <w:rPr>
          <w:sz w:val="28"/>
          <w:szCs w:val="28"/>
        </w:rPr>
        <w:t>Необходимо сравнить пять транспортно-экспедиторских компаний (ТЭК) и выбрать лучшую из них методом многокритериальной оптимизации с использованием экспертного оценивания (табл. 1).</w:t>
      </w:r>
    </w:p>
    <w:p w14:paraId="3A66A716" w14:textId="77777777" w:rsidR="00DF613C" w:rsidRPr="00CC44BA" w:rsidRDefault="00DF613C" w:rsidP="00DF613C">
      <w:pPr>
        <w:tabs>
          <w:tab w:val="left" w:pos="1080"/>
        </w:tabs>
        <w:autoSpaceDE w:val="0"/>
        <w:autoSpaceDN w:val="0"/>
        <w:spacing w:line="360" w:lineRule="auto"/>
        <w:ind w:firstLine="709"/>
        <w:contextualSpacing/>
        <w:jc w:val="right"/>
        <w:rPr>
          <w:sz w:val="28"/>
          <w:szCs w:val="28"/>
        </w:rPr>
      </w:pPr>
      <w:r w:rsidRPr="00CC44BA">
        <w:rPr>
          <w:sz w:val="28"/>
          <w:szCs w:val="28"/>
        </w:rPr>
        <w:t>Таблица 1</w:t>
      </w:r>
    </w:p>
    <w:p w14:paraId="0F24CF69" w14:textId="77777777" w:rsidR="00DF613C" w:rsidRPr="00CC44BA" w:rsidRDefault="00DF613C" w:rsidP="00DF613C">
      <w:pPr>
        <w:spacing w:line="360" w:lineRule="auto"/>
        <w:jc w:val="center"/>
        <w:rPr>
          <w:sz w:val="28"/>
          <w:szCs w:val="28"/>
        </w:rPr>
      </w:pPr>
      <w:r w:rsidRPr="00CC44BA">
        <w:rPr>
          <w:sz w:val="28"/>
          <w:szCs w:val="28"/>
        </w:rPr>
        <w:t>Показатели ТЭК и значения их рангов</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7011"/>
        <w:gridCol w:w="1758"/>
      </w:tblGrid>
      <w:tr w:rsidR="00DF613C" w:rsidRPr="00CC44BA" w14:paraId="4C988395"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5AF83" w14:textId="77777777" w:rsidR="00DF613C" w:rsidRPr="00CC44BA" w:rsidRDefault="00DF613C" w:rsidP="00DF613C">
            <w:pPr>
              <w:jc w:val="center"/>
              <w:rPr>
                <w:vertAlign w:val="subscript"/>
              </w:rPr>
            </w:pPr>
            <w:r w:rsidRPr="00CC44BA">
              <w:t>№</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AE931" w14:textId="77777777" w:rsidR="00DF613C" w:rsidRPr="00CC44BA" w:rsidRDefault="00DF613C" w:rsidP="00DF613C">
            <w:pPr>
              <w:jc w:val="center"/>
            </w:pPr>
            <w:r w:rsidRPr="00CC44BA">
              <w:t>Показатель</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0C3E8" w14:textId="77777777" w:rsidR="00DF613C" w:rsidRPr="00CC44BA" w:rsidRDefault="00DF613C" w:rsidP="00DF613C">
            <w:pPr>
              <w:ind w:hanging="12"/>
              <w:jc w:val="center"/>
            </w:pPr>
            <w:r w:rsidRPr="00CC44BA">
              <w:t>Ранг показателя</w:t>
            </w:r>
          </w:p>
        </w:tc>
      </w:tr>
      <w:tr w:rsidR="00DF613C" w:rsidRPr="00CC44BA" w14:paraId="1A8DC43A"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FCBEFA" w14:textId="77777777" w:rsidR="00DF613C" w:rsidRPr="00CC44BA" w:rsidRDefault="00DF613C" w:rsidP="00DF613C">
            <w:pPr>
              <w:jc w:val="center"/>
              <w:rPr>
                <w:vertAlign w:val="subscript"/>
              </w:rPr>
            </w:pPr>
            <w:r w:rsidRPr="00CC44BA">
              <w:rPr>
                <w:i/>
              </w:rPr>
              <w:t>W</w:t>
            </w:r>
            <w:r w:rsidRPr="00CC44BA">
              <w:rPr>
                <w:vertAlign w:val="subscript"/>
              </w:rPr>
              <w:t>1</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373A1D" w14:textId="77777777" w:rsidR="00DF613C" w:rsidRPr="00CC44BA" w:rsidRDefault="00DF613C" w:rsidP="00DF613C">
            <w:pPr>
              <w:jc w:val="center"/>
            </w:pPr>
            <w:r w:rsidRPr="00CC44BA">
              <w:t>Надёжности и доставки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D3456" w14:textId="77777777" w:rsidR="00DF613C" w:rsidRPr="00CC44BA" w:rsidRDefault="00DF613C" w:rsidP="00DF613C">
            <w:pPr>
              <w:ind w:hanging="12"/>
              <w:jc w:val="center"/>
            </w:pPr>
            <w:r w:rsidRPr="00CC44BA">
              <w:t>14</w:t>
            </w:r>
          </w:p>
        </w:tc>
      </w:tr>
      <w:tr w:rsidR="00DF613C" w:rsidRPr="00CC44BA" w14:paraId="138ED3E8"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D97A6" w14:textId="77777777" w:rsidR="00DF613C" w:rsidRPr="00CC44BA" w:rsidRDefault="00DF613C" w:rsidP="00DF613C">
            <w:pPr>
              <w:jc w:val="center"/>
            </w:pPr>
            <w:r w:rsidRPr="00CC44BA">
              <w:rPr>
                <w:i/>
              </w:rPr>
              <w:t>W</w:t>
            </w:r>
            <w:r w:rsidRPr="00CC44BA">
              <w:rPr>
                <w:vertAlign w:val="subscript"/>
              </w:rPr>
              <w:t>2</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F8615" w14:textId="77777777" w:rsidR="00DF613C" w:rsidRPr="00CC44BA" w:rsidRDefault="00DF613C" w:rsidP="00DF613C">
            <w:pPr>
              <w:jc w:val="center"/>
            </w:pPr>
            <w:r w:rsidRPr="00CC44BA">
              <w:t>Тарифы (затраты)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7B81B" w14:textId="77777777" w:rsidR="00DF613C" w:rsidRPr="00CC44BA" w:rsidRDefault="00DF613C" w:rsidP="00DF613C">
            <w:pPr>
              <w:ind w:hanging="12"/>
              <w:jc w:val="center"/>
            </w:pPr>
            <w:r w:rsidRPr="00CC44BA">
              <w:t>13</w:t>
            </w:r>
          </w:p>
        </w:tc>
      </w:tr>
      <w:tr w:rsidR="00DF613C" w:rsidRPr="00CC44BA" w14:paraId="4E84C9D0"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41491" w14:textId="77777777" w:rsidR="00DF613C" w:rsidRPr="00CC44BA" w:rsidRDefault="00DF613C" w:rsidP="00DF613C">
            <w:pPr>
              <w:jc w:val="center"/>
            </w:pPr>
            <w:r w:rsidRPr="00CC44BA">
              <w:rPr>
                <w:i/>
              </w:rPr>
              <w:t>W</w:t>
            </w:r>
            <w:r w:rsidRPr="00CC44BA">
              <w:rPr>
                <w:vertAlign w:val="subscript"/>
              </w:rPr>
              <w:t>3</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5DBBD" w14:textId="77777777" w:rsidR="00DF613C" w:rsidRPr="00CC44BA" w:rsidRDefault="00DF613C" w:rsidP="00DF613C">
            <w:pPr>
              <w:jc w:val="center"/>
            </w:pPr>
            <w:r w:rsidRPr="00CC44BA">
              <w:t>Общее время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BAC11" w14:textId="77777777" w:rsidR="00DF613C" w:rsidRPr="00CC44BA" w:rsidRDefault="00DF613C" w:rsidP="00DF613C">
            <w:pPr>
              <w:ind w:hanging="12"/>
              <w:jc w:val="center"/>
            </w:pPr>
            <w:r w:rsidRPr="00CC44BA">
              <w:t>12</w:t>
            </w:r>
          </w:p>
        </w:tc>
      </w:tr>
      <w:tr w:rsidR="00DF613C" w:rsidRPr="00CC44BA" w14:paraId="7750B3C6"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F0EE5" w14:textId="77777777" w:rsidR="00DF613C" w:rsidRPr="00CC44BA" w:rsidRDefault="00DF613C" w:rsidP="00DF613C">
            <w:pPr>
              <w:jc w:val="center"/>
            </w:pPr>
            <w:r w:rsidRPr="00CC44BA">
              <w:rPr>
                <w:i/>
              </w:rPr>
              <w:t>W</w:t>
            </w:r>
            <w:r w:rsidRPr="00CC44BA">
              <w:rPr>
                <w:vertAlign w:val="subscript"/>
              </w:rPr>
              <w:t>4</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B5B55" w14:textId="77777777" w:rsidR="00DF613C" w:rsidRPr="00CC44BA" w:rsidRDefault="00DF613C" w:rsidP="00DF613C">
            <w:pPr>
              <w:jc w:val="center"/>
            </w:pPr>
            <w:r w:rsidRPr="00CC44BA">
              <w:t>Квалификация персонала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B942E" w14:textId="77777777" w:rsidR="00DF613C" w:rsidRPr="00CC44BA" w:rsidRDefault="00DF613C" w:rsidP="00DF613C">
            <w:pPr>
              <w:ind w:hanging="12"/>
              <w:jc w:val="center"/>
            </w:pPr>
            <w:r w:rsidRPr="00CC44BA">
              <w:t>11</w:t>
            </w:r>
          </w:p>
        </w:tc>
      </w:tr>
      <w:tr w:rsidR="00DF613C" w:rsidRPr="00CC44BA" w14:paraId="2EC7A201"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DB7ED" w14:textId="77777777" w:rsidR="00DF613C" w:rsidRPr="00CC44BA" w:rsidRDefault="00DF613C" w:rsidP="00DF613C">
            <w:pPr>
              <w:jc w:val="center"/>
            </w:pPr>
            <w:r w:rsidRPr="00CC44BA">
              <w:rPr>
                <w:i/>
              </w:rPr>
              <w:t>W</w:t>
            </w:r>
            <w:r w:rsidRPr="00CC44BA">
              <w:rPr>
                <w:vertAlign w:val="subscript"/>
              </w:rPr>
              <w:t>5</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55E8D3" w14:textId="77777777" w:rsidR="00DF613C" w:rsidRPr="00CC44BA" w:rsidRDefault="00DF613C" w:rsidP="00DF613C">
            <w:pPr>
              <w:jc w:val="center"/>
            </w:pPr>
            <w:r w:rsidRPr="00CC44BA">
              <w:t xml:space="preserve">Дополнительное оборудование по </w:t>
            </w:r>
            <w:proofErr w:type="spellStart"/>
            <w:r w:rsidRPr="00CC44BA">
              <w:t>грузопереработке</w:t>
            </w:r>
            <w:proofErr w:type="spellEnd"/>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1A585" w14:textId="77777777" w:rsidR="00DF613C" w:rsidRPr="00CC44BA" w:rsidRDefault="00DF613C" w:rsidP="00DF613C">
            <w:pPr>
              <w:ind w:hanging="12"/>
              <w:jc w:val="center"/>
            </w:pPr>
            <w:r w:rsidRPr="00CC44BA">
              <w:t>10</w:t>
            </w:r>
          </w:p>
        </w:tc>
      </w:tr>
      <w:tr w:rsidR="00DF613C" w:rsidRPr="00CC44BA" w14:paraId="25BD9B56"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9ECD2A" w14:textId="77777777" w:rsidR="00DF613C" w:rsidRPr="00CC44BA" w:rsidRDefault="00DF613C" w:rsidP="00DF613C">
            <w:pPr>
              <w:jc w:val="center"/>
            </w:pPr>
            <w:r w:rsidRPr="00CC44BA">
              <w:rPr>
                <w:i/>
              </w:rPr>
              <w:t>W</w:t>
            </w:r>
            <w:r w:rsidRPr="00CC44BA">
              <w:rPr>
                <w:vertAlign w:val="subscript"/>
              </w:rPr>
              <w:t>6</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1A510" w14:textId="77777777" w:rsidR="00DF613C" w:rsidRPr="00CC44BA" w:rsidRDefault="00DF613C" w:rsidP="00DF613C">
            <w:pPr>
              <w:jc w:val="center"/>
            </w:pPr>
            <w:r w:rsidRPr="00CC44BA">
              <w:t>Частота сервиса (востребованность компании на рынке)</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64ABA" w14:textId="77777777" w:rsidR="00DF613C" w:rsidRPr="00CC44BA" w:rsidRDefault="00DF613C" w:rsidP="00DF613C">
            <w:pPr>
              <w:ind w:hanging="12"/>
              <w:jc w:val="center"/>
            </w:pPr>
            <w:r w:rsidRPr="00CC44BA">
              <w:t>9</w:t>
            </w:r>
          </w:p>
        </w:tc>
      </w:tr>
      <w:tr w:rsidR="00DF613C" w:rsidRPr="00CC44BA" w14:paraId="2CA6970E"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CFCF1" w14:textId="77777777" w:rsidR="00DF613C" w:rsidRPr="00CC44BA" w:rsidRDefault="00DF613C" w:rsidP="00DF613C">
            <w:pPr>
              <w:jc w:val="center"/>
            </w:pPr>
            <w:r w:rsidRPr="00CC44BA">
              <w:rPr>
                <w:i/>
              </w:rPr>
              <w:t>W</w:t>
            </w:r>
            <w:r w:rsidRPr="00CC44BA">
              <w:rPr>
                <w:vertAlign w:val="subscript"/>
              </w:rPr>
              <w:t>7</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0AD6E" w14:textId="77777777" w:rsidR="00DF613C" w:rsidRPr="00CC44BA" w:rsidRDefault="00DF613C" w:rsidP="00DF613C">
            <w:pPr>
              <w:jc w:val="center"/>
            </w:pPr>
            <w:r w:rsidRPr="00CC44BA">
              <w:t>Наличие дополнительных услуг по комплектации и доставке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89FC73" w14:textId="77777777" w:rsidR="00DF613C" w:rsidRPr="00CC44BA" w:rsidRDefault="00DF613C" w:rsidP="00DF613C">
            <w:pPr>
              <w:ind w:hanging="12"/>
              <w:jc w:val="center"/>
            </w:pPr>
            <w:r w:rsidRPr="00CC44BA">
              <w:t>8</w:t>
            </w:r>
          </w:p>
        </w:tc>
      </w:tr>
      <w:tr w:rsidR="00DF613C" w:rsidRPr="00CC44BA" w14:paraId="4B8E33A9"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DAE4F" w14:textId="77777777" w:rsidR="00DF613C" w:rsidRPr="00CC44BA" w:rsidRDefault="00DF613C" w:rsidP="00DF613C">
            <w:pPr>
              <w:jc w:val="center"/>
            </w:pPr>
            <w:r w:rsidRPr="00CC44BA">
              <w:rPr>
                <w:i/>
              </w:rPr>
              <w:lastRenderedPageBreak/>
              <w:t>W</w:t>
            </w:r>
            <w:r w:rsidRPr="00CC44BA">
              <w:rPr>
                <w:vertAlign w:val="subscript"/>
              </w:rPr>
              <w:t>8</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C558" w14:textId="77777777" w:rsidR="00DF613C" w:rsidRPr="00CC44BA" w:rsidRDefault="00DF613C" w:rsidP="00DF613C">
            <w:pPr>
              <w:jc w:val="center"/>
            </w:pPr>
            <w:r w:rsidRPr="00CC44BA">
              <w:t>Потери и хищения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3A719" w14:textId="77777777" w:rsidR="00DF613C" w:rsidRPr="00CC44BA" w:rsidRDefault="00DF613C" w:rsidP="00DF613C">
            <w:pPr>
              <w:ind w:hanging="12"/>
              <w:jc w:val="center"/>
            </w:pPr>
            <w:r w:rsidRPr="00CC44BA">
              <w:t>7</w:t>
            </w:r>
          </w:p>
        </w:tc>
      </w:tr>
      <w:tr w:rsidR="00DF613C" w:rsidRPr="00CC44BA" w14:paraId="01F7274E"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0C279" w14:textId="77777777" w:rsidR="00DF613C" w:rsidRPr="00CC44BA" w:rsidRDefault="00DF613C" w:rsidP="00DF613C">
            <w:pPr>
              <w:jc w:val="center"/>
            </w:pPr>
            <w:r w:rsidRPr="00CC44BA">
              <w:rPr>
                <w:i/>
              </w:rPr>
              <w:t>W</w:t>
            </w:r>
            <w:r w:rsidRPr="00CC44BA">
              <w:rPr>
                <w:vertAlign w:val="subscript"/>
              </w:rPr>
              <w:t>9</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15AE7" w14:textId="77777777" w:rsidR="00DF613C" w:rsidRPr="00CC44BA" w:rsidRDefault="00DF613C" w:rsidP="00DF613C">
            <w:pPr>
              <w:jc w:val="center"/>
            </w:pPr>
            <w:r w:rsidRPr="00CC44BA">
              <w:t>Экспедирование отправок и отслеживание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D8F336" w14:textId="77777777" w:rsidR="00DF613C" w:rsidRPr="00CC44BA" w:rsidRDefault="00DF613C" w:rsidP="00DF613C">
            <w:pPr>
              <w:ind w:hanging="12"/>
              <w:jc w:val="center"/>
            </w:pPr>
            <w:r w:rsidRPr="00CC44BA">
              <w:t>6</w:t>
            </w:r>
          </w:p>
        </w:tc>
      </w:tr>
      <w:tr w:rsidR="00DF613C" w:rsidRPr="00CC44BA" w14:paraId="61D320E9"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B7D6F" w14:textId="77777777" w:rsidR="00DF613C" w:rsidRPr="00CC44BA" w:rsidRDefault="00DF613C" w:rsidP="00DF613C">
            <w:pPr>
              <w:jc w:val="center"/>
            </w:pPr>
            <w:r w:rsidRPr="00CC44BA">
              <w:rPr>
                <w:i/>
              </w:rPr>
              <w:t>W</w:t>
            </w:r>
            <w:r w:rsidRPr="00CC44BA">
              <w:rPr>
                <w:vertAlign w:val="subscript"/>
              </w:rPr>
              <w:t>10</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7B13E" w14:textId="77777777" w:rsidR="00DF613C" w:rsidRPr="00CC44BA" w:rsidRDefault="00DF613C" w:rsidP="00DF613C">
            <w:pPr>
              <w:jc w:val="center"/>
            </w:pPr>
            <w:r w:rsidRPr="00CC44BA">
              <w:t>Финансовая стабильность компании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75E8C" w14:textId="77777777" w:rsidR="00DF613C" w:rsidRPr="00CC44BA" w:rsidRDefault="00DF613C" w:rsidP="00DF613C">
            <w:pPr>
              <w:ind w:hanging="12"/>
              <w:jc w:val="center"/>
            </w:pPr>
            <w:r w:rsidRPr="00CC44BA">
              <w:t>5</w:t>
            </w:r>
          </w:p>
        </w:tc>
      </w:tr>
      <w:tr w:rsidR="00DF613C" w:rsidRPr="00CC44BA" w14:paraId="100A5E3A"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274D1" w14:textId="77777777" w:rsidR="00DF613C" w:rsidRPr="00CC44BA" w:rsidRDefault="00DF613C" w:rsidP="00DF613C">
            <w:pPr>
              <w:jc w:val="center"/>
            </w:pPr>
            <w:r w:rsidRPr="00CC44BA">
              <w:rPr>
                <w:i/>
              </w:rPr>
              <w:t>W</w:t>
            </w:r>
            <w:r w:rsidRPr="00CC44BA">
              <w:rPr>
                <w:vertAlign w:val="subscript"/>
              </w:rPr>
              <w:t>11</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85E87" w14:textId="77777777" w:rsidR="00DF613C" w:rsidRPr="00CC44BA" w:rsidRDefault="00DF613C" w:rsidP="00DF613C">
            <w:pPr>
              <w:jc w:val="center"/>
            </w:pPr>
            <w:r w:rsidRPr="00CC44BA">
              <w:t>Гибкость схем маршрутизации своего или арендованного подвижного состава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FF2A67" w14:textId="77777777" w:rsidR="00DF613C" w:rsidRPr="00CC44BA" w:rsidRDefault="00DF613C" w:rsidP="00DF613C">
            <w:pPr>
              <w:ind w:hanging="12"/>
              <w:jc w:val="center"/>
            </w:pPr>
            <w:r w:rsidRPr="00CC44BA">
              <w:t>4</w:t>
            </w:r>
          </w:p>
        </w:tc>
      </w:tr>
      <w:tr w:rsidR="00DF613C" w:rsidRPr="00CC44BA" w14:paraId="209DF0D1"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CDA25F" w14:textId="77777777" w:rsidR="00DF613C" w:rsidRPr="00CC44BA" w:rsidRDefault="00DF613C" w:rsidP="00DF613C">
            <w:pPr>
              <w:jc w:val="center"/>
            </w:pPr>
            <w:r w:rsidRPr="00CC44BA">
              <w:rPr>
                <w:i/>
              </w:rPr>
              <w:t>W</w:t>
            </w:r>
            <w:r w:rsidRPr="00CC44BA">
              <w:rPr>
                <w:vertAlign w:val="subscript"/>
              </w:rPr>
              <w:t>12</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B0569" w14:textId="77777777" w:rsidR="00DF613C" w:rsidRPr="00CC44BA" w:rsidRDefault="00DF613C" w:rsidP="00DF613C">
            <w:pPr>
              <w:jc w:val="center"/>
            </w:pPr>
            <w:r w:rsidRPr="00CC44BA">
              <w:t>Процедура заявки (заказа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B3A08" w14:textId="77777777" w:rsidR="00DF613C" w:rsidRPr="00CC44BA" w:rsidRDefault="00DF613C" w:rsidP="00DF613C">
            <w:pPr>
              <w:ind w:hanging="12"/>
              <w:jc w:val="center"/>
            </w:pPr>
            <w:r w:rsidRPr="00CC44BA">
              <w:t>3</w:t>
            </w:r>
          </w:p>
        </w:tc>
      </w:tr>
      <w:tr w:rsidR="00DF613C" w:rsidRPr="00CC44BA" w14:paraId="20068C70"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C4655" w14:textId="77777777" w:rsidR="00DF613C" w:rsidRPr="00CC44BA" w:rsidRDefault="00DF613C" w:rsidP="00DF613C">
            <w:pPr>
              <w:jc w:val="center"/>
            </w:pPr>
            <w:r w:rsidRPr="00CC44BA">
              <w:rPr>
                <w:i/>
              </w:rPr>
              <w:t>W</w:t>
            </w:r>
            <w:r w:rsidRPr="00CC44BA">
              <w:rPr>
                <w:vertAlign w:val="subscript"/>
              </w:rPr>
              <w:t>13</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9324DD" w14:textId="77777777" w:rsidR="00DF613C" w:rsidRPr="00CC44BA" w:rsidRDefault="00DF613C" w:rsidP="00DF613C">
            <w:pPr>
              <w:jc w:val="center"/>
            </w:pPr>
            <w:r w:rsidRPr="00CC44BA">
              <w:t>Качество организации продаж транспортных услуг</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A0108" w14:textId="77777777" w:rsidR="00DF613C" w:rsidRPr="00CC44BA" w:rsidRDefault="00DF613C" w:rsidP="00DF613C">
            <w:pPr>
              <w:ind w:hanging="12"/>
              <w:jc w:val="center"/>
            </w:pPr>
            <w:r w:rsidRPr="00CC44BA">
              <w:t>2</w:t>
            </w:r>
          </w:p>
        </w:tc>
      </w:tr>
      <w:tr w:rsidR="00DF613C" w:rsidRPr="00CC44BA" w14:paraId="5662007A" w14:textId="77777777" w:rsidTr="00DF613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67A2E" w14:textId="77777777" w:rsidR="00DF613C" w:rsidRPr="00CC44BA" w:rsidRDefault="00DF613C" w:rsidP="00DF613C">
            <w:pPr>
              <w:jc w:val="center"/>
            </w:pPr>
            <w:r w:rsidRPr="00CC44BA">
              <w:rPr>
                <w:i/>
              </w:rPr>
              <w:t>W</w:t>
            </w:r>
            <w:r w:rsidRPr="00CC44BA">
              <w:rPr>
                <w:vertAlign w:val="subscript"/>
              </w:rPr>
              <w:t>14</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A1A37" w14:textId="77777777" w:rsidR="00DF613C" w:rsidRPr="00CC44BA" w:rsidRDefault="00DF613C" w:rsidP="00DF613C">
            <w:pPr>
              <w:jc w:val="center"/>
            </w:pPr>
            <w:r w:rsidRPr="00CC44BA">
              <w:t>Наличие и готовность специализированного оборудования</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5C9237" w14:textId="77777777" w:rsidR="00DF613C" w:rsidRPr="00CC44BA" w:rsidRDefault="00DF613C" w:rsidP="00DF613C">
            <w:pPr>
              <w:ind w:hanging="12"/>
              <w:jc w:val="center"/>
            </w:pPr>
            <w:r w:rsidRPr="00CC44BA">
              <w:t>1</w:t>
            </w:r>
          </w:p>
        </w:tc>
      </w:tr>
    </w:tbl>
    <w:p w14:paraId="08B92084" w14:textId="77777777" w:rsidR="00DF613C" w:rsidRPr="00CC44BA" w:rsidRDefault="00DF613C" w:rsidP="00DF613C">
      <w:pPr>
        <w:tabs>
          <w:tab w:val="left" w:pos="1080"/>
        </w:tabs>
        <w:autoSpaceDE w:val="0"/>
        <w:autoSpaceDN w:val="0"/>
        <w:spacing w:line="360" w:lineRule="auto"/>
        <w:ind w:firstLine="709"/>
        <w:contextualSpacing/>
        <w:jc w:val="center"/>
        <w:rPr>
          <w:rFonts w:eastAsia="SimSun"/>
          <w:iCs/>
          <w:snapToGrid w:val="0"/>
          <w:sz w:val="28"/>
          <w:szCs w:val="28"/>
          <w:lang w:eastAsia="en-US"/>
        </w:rPr>
      </w:pPr>
    </w:p>
    <w:p w14:paraId="41211369" w14:textId="77777777" w:rsidR="00DF613C" w:rsidRPr="00CC44BA" w:rsidRDefault="00DF613C" w:rsidP="00DF613C">
      <w:pPr>
        <w:spacing w:line="360" w:lineRule="auto"/>
        <w:ind w:firstLine="709"/>
        <w:jc w:val="both"/>
        <w:rPr>
          <w:b/>
          <w:bCs/>
          <w:sz w:val="28"/>
          <w:szCs w:val="28"/>
        </w:rPr>
      </w:pPr>
      <w:r w:rsidRPr="00CC44BA">
        <w:rPr>
          <w:rFonts w:eastAsia="Calibri"/>
          <w:b/>
          <w:sz w:val="28"/>
          <w:szCs w:val="28"/>
        </w:rPr>
        <w:t xml:space="preserve">Расчётно-аналитическое задание 4. </w:t>
      </w:r>
      <w:r w:rsidRPr="00CC44BA">
        <w:rPr>
          <w:b/>
          <w:bCs/>
          <w:sz w:val="28"/>
          <w:szCs w:val="28"/>
        </w:rPr>
        <w:t>Определение оптимального объёма партии поставок товара.</w:t>
      </w:r>
    </w:p>
    <w:p w14:paraId="2CF28A79" w14:textId="77777777" w:rsidR="00DF613C" w:rsidRPr="00CC44BA" w:rsidRDefault="00DF613C" w:rsidP="00DF613C">
      <w:pPr>
        <w:spacing w:line="360" w:lineRule="auto"/>
        <w:ind w:firstLine="709"/>
        <w:jc w:val="both"/>
        <w:rPr>
          <w:sz w:val="28"/>
          <w:szCs w:val="28"/>
        </w:rPr>
      </w:pPr>
      <w:r w:rsidRPr="00CC44BA">
        <w:rPr>
          <w:sz w:val="28"/>
          <w:szCs w:val="28"/>
        </w:rPr>
        <w:t>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w:t>
      </w:r>
    </w:p>
    <w:p w14:paraId="6FB709F0" w14:textId="77777777" w:rsidR="00DF613C" w:rsidRPr="00CC44BA" w:rsidRDefault="00DF613C" w:rsidP="00DF613C">
      <w:pPr>
        <w:spacing w:line="360" w:lineRule="auto"/>
        <w:ind w:firstLine="709"/>
        <w:jc w:val="both"/>
        <w:rPr>
          <w:b/>
          <w:bCs/>
          <w:sz w:val="28"/>
          <w:szCs w:val="28"/>
        </w:rPr>
      </w:pPr>
      <w:r w:rsidRPr="00CC44BA">
        <w:rPr>
          <w:sz w:val="28"/>
          <w:szCs w:val="28"/>
        </w:rPr>
        <w:t>Требуется определить оптимальный размер заказа на комплектующее изделие КИ-1</w:t>
      </w:r>
      <w:r w:rsidRPr="00CC44BA">
        <w:rPr>
          <w:b/>
          <w:bCs/>
          <w:sz w:val="28"/>
          <w:szCs w:val="28"/>
        </w:rPr>
        <w:t>.</w:t>
      </w:r>
    </w:p>
    <w:p w14:paraId="5C052F0D" w14:textId="77777777" w:rsidR="00DF613C" w:rsidRPr="00CC44BA" w:rsidRDefault="00DF613C" w:rsidP="00DF613C">
      <w:pPr>
        <w:spacing w:line="360" w:lineRule="auto"/>
        <w:ind w:firstLine="709"/>
        <w:jc w:val="both"/>
        <w:rPr>
          <w:bCs/>
          <w:sz w:val="28"/>
          <w:szCs w:val="28"/>
        </w:rPr>
      </w:pPr>
    </w:p>
    <w:p w14:paraId="4DEAF118" w14:textId="77777777" w:rsidR="00DF613C" w:rsidRPr="00CC44BA" w:rsidRDefault="00DF613C" w:rsidP="00DF613C">
      <w:pPr>
        <w:spacing w:line="360" w:lineRule="auto"/>
        <w:ind w:firstLine="709"/>
        <w:jc w:val="both"/>
        <w:rPr>
          <w:b/>
          <w:bCs/>
          <w:sz w:val="28"/>
          <w:szCs w:val="28"/>
        </w:rPr>
      </w:pPr>
      <w:r w:rsidRPr="00CC44BA">
        <w:rPr>
          <w:rFonts w:eastAsia="Calibri"/>
          <w:b/>
          <w:sz w:val="28"/>
          <w:szCs w:val="28"/>
        </w:rPr>
        <w:t xml:space="preserve">Расчётно-аналитическое задание 5. </w:t>
      </w:r>
      <w:r w:rsidRPr="00CC44BA">
        <w:rPr>
          <w:b/>
          <w:bCs/>
          <w:sz w:val="28"/>
          <w:szCs w:val="28"/>
        </w:rPr>
        <w:t>Логистическая задача эффективного проведения внешнеторговой операции (производство товара – транспортировка – сбыт и распределение).</w:t>
      </w:r>
    </w:p>
    <w:p w14:paraId="49300AB9" w14:textId="77777777" w:rsidR="00DF613C" w:rsidRPr="00CC44BA" w:rsidRDefault="00DF613C" w:rsidP="00DF613C">
      <w:pPr>
        <w:spacing w:line="360" w:lineRule="auto"/>
        <w:ind w:firstLine="709"/>
        <w:jc w:val="both"/>
        <w:rPr>
          <w:bCs/>
          <w:sz w:val="28"/>
          <w:szCs w:val="28"/>
        </w:rPr>
      </w:pPr>
      <w:r w:rsidRPr="00CC44BA">
        <w:rPr>
          <w:bCs/>
          <w:sz w:val="28"/>
          <w:szCs w:val="28"/>
        </w:rPr>
        <w:t xml:space="preserve">Английский производитель оборудования продаёт товар дистрибьютору на условиях </w:t>
      </w:r>
      <w:r w:rsidRPr="00CC44BA">
        <w:rPr>
          <w:bCs/>
          <w:sz w:val="28"/>
          <w:szCs w:val="28"/>
          <w:lang w:val="en-US"/>
        </w:rPr>
        <w:t>FOB</w:t>
      </w:r>
      <w:r w:rsidRPr="00CC44BA">
        <w:rPr>
          <w:bCs/>
          <w:sz w:val="28"/>
          <w:szCs w:val="28"/>
        </w:rPr>
        <w:t xml:space="preserve"> по цене 100 ф. ст. за 1 ед. Дистрибьютор перевозит товар из Англии в США на условиях </w:t>
      </w:r>
      <w:r w:rsidRPr="00CC44BA">
        <w:rPr>
          <w:bCs/>
          <w:sz w:val="28"/>
          <w:szCs w:val="28"/>
          <w:lang w:val="en-US"/>
        </w:rPr>
        <w:t>CIF</w:t>
      </w:r>
      <w:r w:rsidRPr="00CC44BA">
        <w:rPr>
          <w:bCs/>
          <w:sz w:val="28"/>
          <w:szCs w:val="28"/>
        </w:rPr>
        <w:t xml:space="preserve">. Стоимость перевозки товара морским транспортом составляет 125 ф. ст. за единицу и 135 ф. ст. при доставке воздушным транспортом. </w:t>
      </w:r>
    </w:p>
    <w:p w14:paraId="53182F5A" w14:textId="77777777" w:rsidR="00DF613C" w:rsidRPr="00CC44BA" w:rsidRDefault="00DF613C" w:rsidP="00DF613C">
      <w:pPr>
        <w:spacing w:line="360" w:lineRule="auto"/>
        <w:ind w:firstLine="709"/>
        <w:jc w:val="both"/>
        <w:rPr>
          <w:bCs/>
          <w:sz w:val="28"/>
          <w:szCs w:val="28"/>
        </w:rPr>
      </w:pPr>
      <w:r w:rsidRPr="00CC44BA">
        <w:rPr>
          <w:bCs/>
          <w:sz w:val="28"/>
          <w:szCs w:val="28"/>
        </w:rPr>
        <w:t>Цена товара для покупателя на рынке США равно 175 ф. ст. за единицу.</w:t>
      </w:r>
    </w:p>
    <w:p w14:paraId="61DD68DC" w14:textId="77777777" w:rsidR="00DF613C" w:rsidRPr="00CC44BA" w:rsidRDefault="00DF613C" w:rsidP="00DF613C">
      <w:pPr>
        <w:spacing w:line="360" w:lineRule="auto"/>
        <w:ind w:firstLine="709"/>
        <w:jc w:val="both"/>
        <w:rPr>
          <w:bCs/>
          <w:sz w:val="28"/>
          <w:szCs w:val="28"/>
        </w:rPr>
      </w:pPr>
      <w:r w:rsidRPr="00CC44BA">
        <w:rPr>
          <w:bCs/>
          <w:sz w:val="28"/>
          <w:szCs w:val="28"/>
        </w:rPr>
        <w:t xml:space="preserve">Валовая выручка компании-дистрибьютора (денежные средства компании, получаемые после продажи товара с учётом затрат на его транспортировку) за 1 ед. товара в зависимости от вида транспорта составляет </w:t>
      </w:r>
      <w:r w:rsidRPr="00CC44BA">
        <w:rPr>
          <w:bCs/>
          <w:sz w:val="28"/>
          <w:szCs w:val="28"/>
        </w:rPr>
        <w:lastRenderedPageBreak/>
        <w:t>соответственно морским 175 – 125 = 50 ф. ст. и воздушным 175 – 135 = 40 ф. ст.</w:t>
      </w:r>
    </w:p>
    <w:p w14:paraId="060C9F9C" w14:textId="77777777" w:rsidR="00DF613C" w:rsidRPr="00CC44BA" w:rsidRDefault="00DF613C" w:rsidP="00DF613C">
      <w:pPr>
        <w:spacing w:line="360" w:lineRule="auto"/>
        <w:ind w:firstLine="709"/>
        <w:jc w:val="both"/>
        <w:rPr>
          <w:bCs/>
          <w:sz w:val="28"/>
          <w:szCs w:val="28"/>
        </w:rPr>
      </w:pPr>
      <w:r w:rsidRPr="00CC44BA">
        <w:rPr>
          <w:bCs/>
          <w:sz w:val="28"/>
          <w:szCs w:val="28"/>
        </w:rPr>
        <w:t>Издержки производства товара составляют: постоянные издержки – 25 ф. ст., переменные издержки – 60 ф. ст.</w:t>
      </w:r>
    </w:p>
    <w:p w14:paraId="2D53D56D" w14:textId="77777777" w:rsidR="00DF613C" w:rsidRPr="00CC44BA" w:rsidRDefault="00DF613C" w:rsidP="00DF613C">
      <w:pPr>
        <w:spacing w:line="360" w:lineRule="auto"/>
        <w:ind w:firstLine="709"/>
        <w:jc w:val="both"/>
        <w:rPr>
          <w:bCs/>
          <w:sz w:val="28"/>
          <w:szCs w:val="28"/>
        </w:rPr>
      </w:pPr>
      <w:r w:rsidRPr="00CC44BA">
        <w:rPr>
          <w:bCs/>
          <w:sz w:val="28"/>
          <w:szCs w:val="28"/>
        </w:rPr>
        <w:t xml:space="preserve">Валовая выручка производителя – 15 ф. ст. </w:t>
      </w:r>
    </w:p>
    <w:p w14:paraId="042F8174" w14:textId="77777777" w:rsidR="00DF613C" w:rsidRPr="00CC44BA" w:rsidRDefault="00DF613C" w:rsidP="00DF613C">
      <w:pPr>
        <w:spacing w:line="360" w:lineRule="auto"/>
        <w:ind w:firstLine="709"/>
        <w:jc w:val="both"/>
        <w:rPr>
          <w:bCs/>
          <w:sz w:val="28"/>
          <w:szCs w:val="28"/>
        </w:rPr>
      </w:pPr>
      <w:r w:rsidRPr="00CC44BA">
        <w:rPr>
          <w:bCs/>
          <w:sz w:val="28"/>
          <w:szCs w:val="28"/>
        </w:rPr>
        <w:t>Первоначальный объём продаж составляет 100 ед. оборудования.</w:t>
      </w:r>
    </w:p>
    <w:p w14:paraId="2D86043A" w14:textId="77777777" w:rsidR="00DF613C" w:rsidRPr="00CC44BA" w:rsidRDefault="00DF613C" w:rsidP="00DF613C">
      <w:pPr>
        <w:spacing w:line="360" w:lineRule="auto"/>
        <w:ind w:firstLine="709"/>
        <w:jc w:val="both"/>
        <w:rPr>
          <w:bCs/>
          <w:sz w:val="28"/>
          <w:szCs w:val="28"/>
        </w:rPr>
      </w:pPr>
      <w:r w:rsidRPr="00CC44BA">
        <w:rPr>
          <w:bCs/>
          <w:sz w:val="28"/>
          <w:szCs w:val="28"/>
        </w:rPr>
        <w:t>1. Определить минимальное увеличение объёма продаж, экономически оправдывающее дополнительные расходы дистрибьютора на перевозку грузов воздушным транспортом.</w:t>
      </w:r>
    </w:p>
    <w:p w14:paraId="095CEAAF" w14:textId="77777777" w:rsidR="00DF613C" w:rsidRPr="00CC44BA" w:rsidRDefault="00DF613C" w:rsidP="00DF613C">
      <w:pPr>
        <w:spacing w:line="360" w:lineRule="auto"/>
        <w:ind w:firstLine="709"/>
        <w:jc w:val="both"/>
        <w:rPr>
          <w:bCs/>
          <w:sz w:val="28"/>
          <w:szCs w:val="28"/>
        </w:rPr>
      </w:pPr>
      <w:r w:rsidRPr="00CC44BA">
        <w:rPr>
          <w:bCs/>
          <w:sz w:val="28"/>
          <w:szCs w:val="28"/>
        </w:rPr>
        <w:t>2. Определить сумму возмещения дополнительных транспортных издержек дистрибьютора при 15 %-ом увеличении продаж при перевозке воздушным транспортом.</w:t>
      </w:r>
    </w:p>
    <w:p w14:paraId="4CA3E53C" w14:textId="77777777" w:rsidR="00DF613C" w:rsidRPr="00CC44BA" w:rsidRDefault="00DF613C" w:rsidP="00DF613C">
      <w:pPr>
        <w:spacing w:line="360" w:lineRule="auto"/>
        <w:ind w:firstLine="709"/>
        <w:jc w:val="both"/>
        <w:rPr>
          <w:bCs/>
          <w:sz w:val="28"/>
          <w:szCs w:val="28"/>
        </w:rPr>
      </w:pPr>
      <w:r w:rsidRPr="00CC44BA">
        <w:rPr>
          <w:bCs/>
          <w:sz w:val="28"/>
          <w:szCs w:val="28"/>
        </w:rPr>
        <w:t>3. Определить новую продажную цену товара на рынке США, необходимую для поддержания валовой выручки компании-дистрибьютора на достигнутом уровне, равном 50 ф. ст., при увеличении объёма продаж на 15 % при перевозке воздушным транспортом.</w:t>
      </w:r>
    </w:p>
    <w:p w14:paraId="469E0856" w14:textId="77777777" w:rsidR="00DF613C" w:rsidRPr="00CC44BA" w:rsidRDefault="00DF613C" w:rsidP="00DF613C">
      <w:pPr>
        <w:spacing w:line="360" w:lineRule="auto"/>
        <w:ind w:firstLine="709"/>
        <w:jc w:val="both"/>
        <w:rPr>
          <w:bCs/>
          <w:sz w:val="28"/>
          <w:szCs w:val="28"/>
        </w:rPr>
      </w:pPr>
      <w:r w:rsidRPr="00CC44BA">
        <w:rPr>
          <w:bCs/>
          <w:sz w:val="28"/>
          <w:szCs w:val="28"/>
        </w:rPr>
        <w:t xml:space="preserve">4. Определить сниженную цену поставки </w:t>
      </w:r>
      <w:r w:rsidRPr="00CC44BA">
        <w:rPr>
          <w:bCs/>
          <w:sz w:val="28"/>
          <w:szCs w:val="28"/>
          <w:lang w:val="en-US"/>
        </w:rPr>
        <w:t>FOB</w:t>
      </w:r>
      <w:r w:rsidRPr="00CC44BA">
        <w:rPr>
          <w:bCs/>
          <w:sz w:val="28"/>
          <w:szCs w:val="28"/>
        </w:rPr>
        <w:t xml:space="preserve"> и объём продаж.</w:t>
      </w:r>
    </w:p>
    <w:p w14:paraId="37B2A768" w14:textId="77777777" w:rsidR="00DF613C" w:rsidRPr="00CC44BA" w:rsidRDefault="00DF613C" w:rsidP="00DF613C">
      <w:pPr>
        <w:spacing w:line="360" w:lineRule="auto"/>
        <w:ind w:firstLine="709"/>
        <w:jc w:val="both"/>
        <w:rPr>
          <w:bCs/>
          <w:sz w:val="28"/>
          <w:szCs w:val="28"/>
        </w:rPr>
      </w:pPr>
      <w:r w:rsidRPr="00CC44BA">
        <w:rPr>
          <w:bCs/>
          <w:sz w:val="28"/>
          <w:szCs w:val="28"/>
        </w:rPr>
        <w:t xml:space="preserve">5. Определить валовую выручку дистрибьютора при сниженной цене </w:t>
      </w:r>
      <w:r w:rsidRPr="00CC44BA">
        <w:rPr>
          <w:bCs/>
          <w:sz w:val="28"/>
          <w:szCs w:val="28"/>
          <w:lang w:val="en-US"/>
        </w:rPr>
        <w:t>FOB</w:t>
      </w:r>
      <w:r w:rsidRPr="00CC44BA">
        <w:rPr>
          <w:bCs/>
          <w:sz w:val="28"/>
          <w:szCs w:val="28"/>
        </w:rPr>
        <w:t xml:space="preserve"> (см. п. 4) и объёме продаж 115 ед. продукции.</w:t>
      </w:r>
    </w:p>
    <w:p w14:paraId="5BCD044A" w14:textId="77777777" w:rsidR="00DF613C" w:rsidRDefault="00DF613C" w:rsidP="00DF613C">
      <w:pPr>
        <w:spacing w:line="360" w:lineRule="auto"/>
        <w:ind w:firstLine="709"/>
        <w:jc w:val="both"/>
        <w:rPr>
          <w:sz w:val="28"/>
        </w:rPr>
      </w:pPr>
      <w:r w:rsidRPr="00CC44BA">
        <w:rPr>
          <w:bCs/>
          <w:sz w:val="28"/>
          <w:szCs w:val="28"/>
        </w:rPr>
        <w:t>6. Определить необходимое увеличение продаж, поддерживающее валовую выручку дистрибьютора на уровне 50 ф. ст.</w:t>
      </w:r>
    </w:p>
    <w:p w14:paraId="12CA0626" w14:textId="77777777" w:rsidR="00CC44BA" w:rsidRDefault="00CC44BA" w:rsidP="00CC44BA">
      <w:pPr>
        <w:spacing w:line="360" w:lineRule="auto"/>
        <w:jc w:val="both"/>
        <w:rPr>
          <w:bCs/>
          <w:sz w:val="28"/>
          <w:szCs w:val="28"/>
        </w:rPr>
      </w:pPr>
    </w:p>
    <w:p w14:paraId="6B5A96CD" w14:textId="77777777" w:rsidR="00CC44BA" w:rsidRDefault="00CC44BA" w:rsidP="00CC44BA">
      <w:pPr>
        <w:spacing w:line="360" w:lineRule="auto"/>
        <w:jc w:val="center"/>
        <w:rPr>
          <w:bCs/>
          <w:i/>
          <w:sz w:val="28"/>
          <w:szCs w:val="28"/>
        </w:rPr>
      </w:pPr>
      <w:r>
        <w:rPr>
          <w:bCs/>
          <w:i/>
          <w:sz w:val="28"/>
          <w:szCs w:val="28"/>
        </w:rPr>
        <w:t>Пример ситуационного задания</w:t>
      </w:r>
    </w:p>
    <w:p w14:paraId="0D581CC1" w14:textId="77777777" w:rsidR="00CC44BA" w:rsidRDefault="00CC44BA" w:rsidP="00CC44BA">
      <w:pPr>
        <w:spacing w:line="360" w:lineRule="auto"/>
        <w:jc w:val="center"/>
        <w:rPr>
          <w:bCs/>
          <w:i/>
          <w:sz w:val="28"/>
          <w:szCs w:val="28"/>
        </w:rPr>
      </w:pPr>
    </w:p>
    <w:p w14:paraId="0853C958" w14:textId="77777777" w:rsidR="00CC44BA" w:rsidRPr="004E0793" w:rsidRDefault="00CC44BA" w:rsidP="00CC44BA">
      <w:pPr>
        <w:spacing w:line="360" w:lineRule="auto"/>
        <w:ind w:firstLine="709"/>
        <w:jc w:val="both"/>
        <w:rPr>
          <w:bCs/>
          <w:sz w:val="28"/>
        </w:rPr>
      </w:pPr>
      <w:r w:rsidRPr="004E0793">
        <w:rPr>
          <w:bCs/>
          <w:sz w:val="28"/>
        </w:rPr>
        <w:t>Известный московский завод-производитель ликероводочных изделий</w:t>
      </w:r>
    </w:p>
    <w:p w14:paraId="115FF569" w14:textId="77777777" w:rsidR="00CC44BA" w:rsidRPr="004E0793" w:rsidRDefault="00CC44BA" w:rsidP="00CC44BA">
      <w:pPr>
        <w:spacing w:line="360" w:lineRule="auto"/>
        <w:ind w:firstLine="709"/>
        <w:jc w:val="both"/>
        <w:rPr>
          <w:bCs/>
          <w:sz w:val="28"/>
        </w:rPr>
      </w:pPr>
      <w:r w:rsidRPr="004E0793">
        <w:rPr>
          <w:bCs/>
          <w:sz w:val="28"/>
        </w:rPr>
        <w:t>заключил договор на эксклюзивную продажу своей продукции с американской фирмой, расположенной в Новом Орлеане (США).</w:t>
      </w:r>
    </w:p>
    <w:p w14:paraId="295678B7" w14:textId="77777777" w:rsidR="00CC44BA" w:rsidRPr="004E0793" w:rsidRDefault="00CC44BA" w:rsidP="00CC44BA">
      <w:pPr>
        <w:spacing w:line="360" w:lineRule="auto"/>
        <w:ind w:firstLine="709"/>
        <w:jc w:val="both"/>
        <w:rPr>
          <w:bCs/>
          <w:sz w:val="28"/>
        </w:rPr>
      </w:pPr>
      <w:r w:rsidRPr="004E0793">
        <w:rPr>
          <w:bCs/>
          <w:sz w:val="28"/>
        </w:rPr>
        <w:t>Условие договора касается реализации «водки из России» на рынке штата Новый Орлеан. Поставка товара должна осуществляться из Санкт-Петербурга на базисе поставки «ФОБ Петербург».</w:t>
      </w:r>
    </w:p>
    <w:p w14:paraId="7561C777" w14:textId="77777777" w:rsidR="00CC44BA" w:rsidRPr="004E0793" w:rsidRDefault="00CC44BA" w:rsidP="00CC44BA">
      <w:pPr>
        <w:spacing w:line="360" w:lineRule="auto"/>
        <w:ind w:firstLine="709"/>
        <w:jc w:val="both"/>
        <w:rPr>
          <w:bCs/>
          <w:sz w:val="28"/>
        </w:rPr>
      </w:pPr>
      <w:r w:rsidRPr="004E0793">
        <w:rPr>
          <w:bCs/>
          <w:sz w:val="28"/>
        </w:rPr>
        <w:lastRenderedPageBreak/>
        <w:t xml:space="preserve">Прямое морское сообщение из Петербурга в Новый Орлеан осуществляется достаточно редко, поэтому экспедитор получателя (американской компании) предложил заводу отправлять товар до какого-либо европейского порта, например, до Роттердама, являющегося портом мирового значения, откуда суда до Нового Орлеана отправляются достаточно часто. При этом на морскую перевозку продукции до Роттердама выписывается прямой ордерный коносамент на имя экспедиторской компании-получателя. Это означает, что по прибытии товара в Роттердам груз будет </w:t>
      </w:r>
      <w:proofErr w:type="spellStart"/>
      <w:r w:rsidRPr="004E0793">
        <w:rPr>
          <w:bCs/>
          <w:sz w:val="28"/>
        </w:rPr>
        <w:t>переотправлен</w:t>
      </w:r>
      <w:proofErr w:type="spellEnd"/>
      <w:r w:rsidRPr="004E0793">
        <w:rPr>
          <w:bCs/>
          <w:sz w:val="28"/>
        </w:rPr>
        <w:t xml:space="preserve"> далее по поручению данной экспедиторской компании, которая от своего имени выпишет новый коносамент до Нового Орлеана на имя получателя американского импортера.</w:t>
      </w:r>
    </w:p>
    <w:p w14:paraId="432E08E8" w14:textId="77777777" w:rsidR="00CC44BA" w:rsidRPr="004E0793" w:rsidRDefault="00CC44BA" w:rsidP="00CC44BA">
      <w:pPr>
        <w:spacing w:line="360" w:lineRule="auto"/>
        <w:ind w:firstLine="709"/>
        <w:jc w:val="both"/>
        <w:rPr>
          <w:bCs/>
          <w:sz w:val="28"/>
        </w:rPr>
      </w:pPr>
      <w:r w:rsidRPr="004E0793">
        <w:rPr>
          <w:bCs/>
          <w:sz w:val="28"/>
        </w:rPr>
        <w:t>Казалось бы, данная схема поставки не должна вызывать никаких возражений московского завода-производителя. Однако транспортный отдел предприятия сомневается в том, отправит ли экспедитор груз из Роттердама прямо в Новый Орлеан.</w:t>
      </w:r>
    </w:p>
    <w:p w14:paraId="58187CAE" w14:textId="77777777" w:rsidR="00CC44BA" w:rsidRPr="004E0793" w:rsidRDefault="00CC44BA" w:rsidP="00CC44BA">
      <w:pPr>
        <w:spacing w:line="360" w:lineRule="auto"/>
        <w:ind w:firstLine="709"/>
        <w:jc w:val="both"/>
        <w:rPr>
          <w:bCs/>
          <w:sz w:val="28"/>
        </w:rPr>
      </w:pPr>
      <w:r w:rsidRPr="004E0793">
        <w:rPr>
          <w:bCs/>
          <w:sz w:val="28"/>
        </w:rPr>
        <w:t xml:space="preserve">Дело в том, что экспедитор получателя может </w:t>
      </w:r>
      <w:proofErr w:type="spellStart"/>
      <w:r w:rsidRPr="004E0793">
        <w:rPr>
          <w:bCs/>
          <w:sz w:val="28"/>
        </w:rPr>
        <w:t>переотправить</w:t>
      </w:r>
      <w:proofErr w:type="spellEnd"/>
      <w:r w:rsidRPr="004E0793">
        <w:rPr>
          <w:bCs/>
          <w:sz w:val="28"/>
        </w:rPr>
        <w:t xml:space="preserve"> груз из</w:t>
      </w:r>
      <w:r>
        <w:rPr>
          <w:bCs/>
          <w:sz w:val="28"/>
        </w:rPr>
        <w:t xml:space="preserve"> </w:t>
      </w:r>
      <w:r w:rsidRPr="004E0793">
        <w:rPr>
          <w:bCs/>
          <w:sz w:val="28"/>
        </w:rPr>
        <w:t>Роттердама в третью страну, с которой США имеют соглашение о принципе</w:t>
      </w:r>
      <w:r>
        <w:rPr>
          <w:bCs/>
          <w:sz w:val="28"/>
        </w:rPr>
        <w:t xml:space="preserve"> </w:t>
      </w:r>
      <w:r w:rsidRPr="004E0793">
        <w:rPr>
          <w:bCs/>
          <w:sz w:val="28"/>
        </w:rPr>
        <w:t xml:space="preserve">наибольшего благоприятствования. Лишь потом этот груз может быть </w:t>
      </w:r>
      <w:proofErr w:type="spellStart"/>
      <w:r w:rsidRPr="004E0793">
        <w:rPr>
          <w:bCs/>
          <w:sz w:val="28"/>
        </w:rPr>
        <w:t>переотправлен</w:t>
      </w:r>
      <w:proofErr w:type="spellEnd"/>
      <w:r w:rsidRPr="004E0793">
        <w:rPr>
          <w:bCs/>
          <w:sz w:val="28"/>
        </w:rPr>
        <w:t xml:space="preserve"> в США, что позволит снизить акцизные и другие налоги и сборы с товара для импортера при его ввозе в США. В этом случае будут нарушены эксклюзивные права российского экспортера, так как поставщиком, пусть формально, будет выступать другая компания, а товар будет уже не «водкой из России», а просто русской водкой из какой-то третьей страны.</w:t>
      </w:r>
    </w:p>
    <w:p w14:paraId="01939FFF" w14:textId="176D98A9" w:rsidR="00CC44BA" w:rsidRDefault="00CC44BA" w:rsidP="00CC44BA">
      <w:pPr>
        <w:widowControl w:val="0"/>
        <w:autoSpaceDE w:val="0"/>
        <w:autoSpaceDN w:val="0"/>
        <w:spacing w:line="360" w:lineRule="auto"/>
        <w:ind w:right="551" w:firstLine="709"/>
        <w:contextualSpacing/>
        <w:jc w:val="both"/>
        <w:rPr>
          <w:bCs/>
          <w:sz w:val="28"/>
        </w:rPr>
      </w:pPr>
      <w:r w:rsidRPr="004E0793">
        <w:rPr>
          <w:b/>
          <w:bCs/>
          <w:i/>
          <w:sz w:val="28"/>
        </w:rPr>
        <w:t>Задание.</w:t>
      </w:r>
      <w:r w:rsidRPr="004E0793">
        <w:rPr>
          <w:bCs/>
          <w:sz w:val="28"/>
        </w:rPr>
        <w:t xml:space="preserve"> Определите исходя из сложившейся ситуации, каковы могут быть действия московского завода. Как следует российскому поставщику оговорить условия доставки товара в США, чтобы не были нарушены его эксклюзивные права на поставку? Какой коносамент следует выписать московскому заводу, чтобы избежать переотправки товара из Роттердама в третью страну?</w:t>
      </w:r>
    </w:p>
    <w:p w14:paraId="21744200" w14:textId="77777777" w:rsidR="00790894" w:rsidRPr="00CC44BA" w:rsidRDefault="00790894" w:rsidP="00CC44BA">
      <w:pPr>
        <w:widowControl w:val="0"/>
        <w:autoSpaceDE w:val="0"/>
        <w:autoSpaceDN w:val="0"/>
        <w:spacing w:line="360" w:lineRule="auto"/>
        <w:ind w:right="551" w:firstLine="709"/>
        <w:contextualSpacing/>
        <w:jc w:val="both"/>
        <w:rPr>
          <w:bCs/>
          <w:sz w:val="28"/>
        </w:rPr>
      </w:pPr>
    </w:p>
    <w:p w14:paraId="3D101AF0" w14:textId="694F687D" w:rsidR="00A53E41" w:rsidRPr="00171DE2" w:rsidRDefault="00A53E41" w:rsidP="00171DE2">
      <w:pPr>
        <w:spacing w:line="360" w:lineRule="auto"/>
        <w:jc w:val="both"/>
        <w:rPr>
          <w:b/>
          <w:bCs/>
          <w:sz w:val="28"/>
        </w:rPr>
      </w:pPr>
      <w:r w:rsidRPr="00171DE2">
        <w:rPr>
          <w:b/>
          <w:bCs/>
          <w:sz w:val="28"/>
        </w:rPr>
        <w:lastRenderedPageBreak/>
        <w:t>7. Фонд оценочных средств для проведения промежуточной аттестации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74B1EA83" w14:textId="4AAA8380" w:rsidR="000F61EA" w:rsidRDefault="00A53E41" w:rsidP="00DF613C">
      <w:pPr>
        <w:tabs>
          <w:tab w:val="num" w:pos="1800"/>
        </w:tabs>
        <w:spacing w:line="360" w:lineRule="auto"/>
        <w:ind w:firstLine="709"/>
        <w:jc w:val="both"/>
        <w:rPr>
          <w:bCs/>
          <w:sz w:val="28"/>
        </w:rPr>
      </w:pPr>
      <w:r w:rsidRPr="00171DE2">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w:t>
      </w:r>
      <w:bookmarkStart w:id="2" w:name="_Toc516844489"/>
      <w:r w:rsidR="00DF613C">
        <w:rPr>
          <w:bCs/>
          <w:sz w:val="28"/>
        </w:rPr>
        <w:t>льтатов обучения по дисциплине».</w:t>
      </w:r>
    </w:p>
    <w:p w14:paraId="474BF02B" w14:textId="62864683" w:rsidR="00171DE2" w:rsidRPr="00CC44BA" w:rsidRDefault="00A45D54" w:rsidP="00CC44BA">
      <w:pPr>
        <w:tabs>
          <w:tab w:val="num" w:pos="1800"/>
        </w:tabs>
        <w:spacing w:line="360" w:lineRule="auto"/>
        <w:ind w:firstLine="709"/>
        <w:jc w:val="right"/>
        <w:rPr>
          <w:bCs/>
          <w:sz w:val="28"/>
        </w:rPr>
      </w:pPr>
      <w:r w:rsidRPr="00171DE2">
        <w:rPr>
          <w:bCs/>
          <w:sz w:val="28"/>
        </w:rPr>
        <w:t>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CC38E2" w14:paraId="57CFB719" w14:textId="77777777" w:rsidTr="00171DE2">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CC38E2" w:rsidRDefault="006061F9" w:rsidP="00171DE2">
            <w:pPr>
              <w:widowControl w:val="0"/>
              <w:tabs>
                <w:tab w:val="left" w:pos="540"/>
              </w:tabs>
              <w:autoSpaceDE w:val="0"/>
              <w:autoSpaceDN w:val="0"/>
              <w:adjustRightInd w:val="0"/>
              <w:contextualSpacing/>
              <w:jc w:val="center"/>
              <w:rPr>
                <w:b/>
                <w:sz w:val="22"/>
                <w:szCs w:val="22"/>
              </w:rPr>
            </w:pPr>
            <w:proofErr w:type="spellStart"/>
            <w:r w:rsidRPr="00CC38E2">
              <w:rPr>
                <w:b/>
                <w:sz w:val="22"/>
                <w:szCs w:val="22"/>
              </w:rPr>
              <w:t>Наименова</w:t>
            </w:r>
            <w:r w:rsidR="00171DE2" w:rsidRPr="00CC38E2">
              <w:rPr>
                <w:b/>
                <w:sz w:val="22"/>
                <w:szCs w:val="22"/>
              </w:rPr>
              <w:t>-</w:t>
            </w:r>
            <w:r w:rsidRPr="00CC38E2">
              <w:rPr>
                <w:b/>
                <w:sz w:val="22"/>
                <w:szCs w:val="22"/>
              </w:rPr>
              <w:t>ние</w:t>
            </w:r>
            <w:proofErr w:type="spellEnd"/>
            <w:r w:rsidRPr="00CC38E2">
              <w:rPr>
                <w:b/>
                <w:sz w:val="22"/>
                <w:szCs w:val="22"/>
              </w:rPr>
              <w:t xml:space="preserve"> </w:t>
            </w:r>
            <w:proofErr w:type="spellStart"/>
            <w:r w:rsidRPr="00CC38E2">
              <w:rPr>
                <w:b/>
                <w:sz w:val="22"/>
                <w:szCs w:val="22"/>
              </w:rPr>
              <w:t>компетен</w:t>
            </w:r>
            <w:r w:rsidR="00C84B62" w:rsidRPr="00CC38E2">
              <w:rPr>
                <w:b/>
                <w:sz w:val="22"/>
                <w:szCs w:val="22"/>
              </w:rPr>
              <w:t>-</w:t>
            </w:r>
            <w:r w:rsidRPr="00CC38E2">
              <w:rPr>
                <w:b/>
                <w:sz w:val="22"/>
                <w:szCs w:val="22"/>
              </w:rPr>
              <w:t>ции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CC38E2" w:rsidRDefault="006061F9" w:rsidP="00171DE2">
            <w:pPr>
              <w:widowControl w:val="0"/>
              <w:tabs>
                <w:tab w:val="left" w:pos="540"/>
              </w:tabs>
              <w:autoSpaceDE w:val="0"/>
              <w:autoSpaceDN w:val="0"/>
              <w:adjustRightInd w:val="0"/>
              <w:contextualSpacing/>
              <w:jc w:val="center"/>
              <w:rPr>
                <w:b/>
                <w:sz w:val="22"/>
                <w:szCs w:val="22"/>
              </w:rPr>
            </w:pPr>
            <w:r w:rsidRPr="00CC38E2">
              <w:rPr>
                <w:b/>
                <w:sz w:val="22"/>
                <w:szCs w:val="22"/>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CC38E2" w:rsidRDefault="006061F9" w:rsidP="00171DE2">
            <w:pPr>
              <w:widowControl w:val="0"/>
              <w:tabs>
                <w:tab w:val="left" w:pos="540"/>
              </w:tabs>
              <w:autoSpaceDE w:val="0"/>
              <w:autoSpaceDN w:val="0"/>
              <w:adjustRightInd w:val="0"/>
              <w:contextualSpacing/>
              <w:jc w:val="center"/>
              <w:rPr>
                <w:b/>
                <w:sz w:val="22"/>
                <w:szCs w:val="22"/>
              </w:rPr>
            </w:pPr>
            <w:r w:rsidRPr="00CC38E2">
              <w:rPr>
                <w:b/>
                <w:sz w:val="22"/>
                <w:szCs w:val="22"/>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CC38E2" w:rsidRDefault="006061F9" w:rsidP="00171DE2">
            <w:pPr>
              <w:widowControl w:val="0"/>
              <w:tabs>
                <w:tab w:val="left" w:pos="540"/>
              </w:tabs>
              <w:autoSpaceDE w:val="0"/>
              <w:autoSpaceDN w:val="0"/>
              <w:adjustRightInd w:val="0"/>
              <w:contextualSpacing/>
              <w:jc w:val="center"/>
              <w:rPr>
                <w:b/>
                <w:sz w:val="22"/>
                <w:szCs w:val="22"/>
              </w:rPr>
            </w:pPr>
            <w:r w:rsidRPr="00CC38E2">
              <w:rPr>
                <w:b/>
                <w:sz w:val="22"/>
                <w:szCs w:val="22"/>
              </w:rPr>
              <w:t>Типовые контрольные задания</w:t>
            </w:r>
          </w:p>
        </w:tc>
      </w:tr>
      <w:tr w:rsidR="00CC38E2" w:rsidRPr="00CC38E2" w14:paraId="3F1540E6" w14:textId="77777777" w:rsidTr="00142323">
        <w:trPr>
          <w:trHeight w:val="2398"/>
        </w:trPr>
        <w:tc>
          <w:tcPr>
            <w:tcW w:w="1560" w:type="dxa"/>
            <w:vMerge w:val="restart"/>
            <w:shd w:val="clear" w:color="auto" w:fill="auto"/>
          </w:tcPr>
          <w:p w14:paraId="547CCC03" w14:textId="77777777" w:rsidR="00CC38E2" w:rsidRPr="00CC38E2" w:rsidRDefault="00CC38E2" w:rsidP="00DF613C">
            <w:pPr>
              <w:widowControl w:val="0"/>
              <w:tabs>
                <w:tab w:val="left" w:pos="540"/>
              </w:tabs>
              <w:autoSpaceDE w:val="0"/>
              <w:autoSpaceDN w:val="0"/>
              <w:adjustRightInd w:val="0"/>
              <w:contextualSpacing/>
              <w:jc w:val="center"/>
              <w:rPr>
                <w:b/>
                <w:sz w:val="22"/>
                <w:szCs w:val="22"/>
              </w:rPr>
            </w:pPr>
            <w:r w:rsidRPr="00CC38E2">
              <w:rPr>
                <w:b/>
                <w:sz w:val="22"/>
                <w:szCs w:val="22"/>
              </w:rPr>
              <w:t>ПКП-1</w:t>
            </w:r>
          </w:p>
          <w:p w14:paraId="3DD36111" w14:textId="52AB749E" w:rsidR="00CC38E2" w:rsidRPr="00CC38E2" w:rsidRDefault="00CC38E2" w:rsidP="00171DE2">
            <w:pPr>
              <w:widowControl w:val="0"/>
              <w:tabs>
                <w:tab w:val="left" w:pos="540"/>
              </w:tabs>
              <w:autoSpaceDE w:val="0"/>
              <w:autoSpaceDN w:val="0"/>
              <w:adjustRightInd w:val="0"/>
              <w:contextualSpacing/>
              <w:jc w:val="both"/>
              <w:rPr>
                <w:sz w:val="22"/>
                <w:szCs w:val="22"/>
                <w:highlight w:val="yellow"/>
              </w:rPr>
            </w:pPr>
            <w:r w:rsidRPr="00CC38E2">
              <w:rPr>
                <w:sz w:val="22"/>
                <w:szCs w:val="22"/>
              </w:rPr>
              <w:t xml:space="preserve">Способность </w:t>
            </w:r>
            <w:proofErr w:type="spellStart"/>
            <w:r w:rsidRPr="00CC38E2">
              <w:rPr>
                <w:sz w:val="22"/>
                <w:szCs w:val="22"/>
              </w:rPr>
              <w:t>разрабаты-вать</w:t>
            </w:r>
            <w:proofErr w:type="spellEnd"/>
            <w:r w:rsidRPr="00CC38E2">
              <w:rPr>
                <w:sz w:val="22"/>
                <w:szCs w:val="22"/>
              </w:rPr>
              <w:t xml:space="preserve"> и внедрять в практическую деятельность предприятий различных </w:t>
            </w:r>
            <w:proofErr w:type="spellStart"/>
            <w:r w:rsidRPr="00CC38E2">
              <w:rPr>
                <w:sz w:val="22"/>
                <w:szCs w:val="22"/>
              </w:rPr>
              <w:t>организаци</w:t>
            </w:r>
            <w:proofErr w:type="spellEnd"/>
            <w:r w:rsidRPr="00CC38E2">
              <w:rPr>
                <w:sz w:val="22"/>
                <w:szCs w:val="22"/>
              </w:rPr>
              <w:t>-</w:t>
            </w:r>
            <w:proofErr w:type="spellStart"/>
            <w:r w:rsidRPr="00CC38E2">
              <w:rPr>
                <w:sz w:val="22"/>
                <w:szCs w:val="22"/>
              </w:rPr>
              <w:t>онно</w:t>
            </w:r>
            <w:proofErr w:type="spellEnd"/>
            <w:r w:rsidRPr="00CC38E2">
              <w:rPr>
                <w:sz w:val="22"/>
                <w:szCs w:val="22"/>
              </w:rPr>
              <w:t xml:space="preserve">-правовых форм </w:t>
            </w:r>
            <w:proofErr w:type="spellStart"/>
            <w:r w:rsidRPr="00CC38E2">
              <w:rPr>
                <w:sz w:val="22"/>
                <w:szCs w:val="22"/>
              </w:rPr>
              <w:t>логистичес</w:t>
            </w:r>
            <w:proofErr w:type="spellEnd"/>
            <w:r w:rsidRPr="00CC38E2">
              <w:rPr>
                <w:sz w:val="22"/>
                <w:szCs w:val="22"/>
              </w:rPr>
              <w:t xml:space="preserve">-кие системы и управлять ими на основе современных </w:t>
            </w:r>
            <w:proofErr w:type="spellStart"/>
            <w:r w:rsidRPr="00CC38E2">
              <w:rPr>
                <w:sz w:val="22"/>
                <w:szCs w:val="22"/>
              </w:rPr>
              <w:t>маркетинго-вых</w:t>
            </w:r>
            <w:proofErr w:type="spellEnd"/>
            <w:r w:rsidRPr="00CC38E2">
              <w:rPr>
                <w:sz w:val="22"/>
                <w:szCs w:val="22"/>
              </w:rPr>
              <w:t xml:space="preserve"> технологий в условиях </w:t>
            </w:r>
            <w:r w:rsidRPr="00CC38E2">
              <w:rPr>
                <w:sz w:val="22"/>
                <w:szCs w:val="22"/>
              </w:rPr>
              <w:lastRenderedPageBreak/>
              <w:t>цифровой экономики и цифровой логистики.</w:t>
            </w:r>
          </w:p>
        </w:tc>
        <w:tc>
          <w:tcPr>
            <w:tcW w:w="1984" w:type="dxa"/>
            <w:shd w:val="clear" w:color="auto" w:fill="auto"/>
          </w:tcPr>
          <w:p w14:paraId="713FAD21" w14:textId="16A5AFF6" w:rsidR="00CC38E2" w:rsidRPr="00CC38E2" w:rsidRDefault="00CC38E2" w:rsidP="007344BF">
            <w:pPr>
              <w:widowControl w:val="0"/>
              <w:tabs>
                <w:tab w:val="left" w:pos="540"/>
              </w:tabs>
              <w:autoSpaceDE w:val="0"/>
              <w:autoSpaceDN w:val="0"/>
              <w:adjustRightInd w:val="0"/>
              <w:contextualSpacing/>
              <w:rPr>
                <w:sz w:val="22"/>
                <w:szCs w:val="22"/>
                <w:highlight w:val="yellow"/>
              </w:rPr>
            </w:pPr>
            <w:r w:rsidRPr="00CC38E2">
              <w:rPr>
                <w:sz w:val="22"/>
                <w:szCs w:val="22"/>
              </w:rPr>
              <w:lastRenderedPageBreak/>
              <w:t>1. Применяет современные методики разработки и сопровождения логистических систем на предприятиях.</w:t>
            </w:r>
          </w:p>
        </w:tc>
        <w:tc>
          <w:tcPr>
            <w:tcW w:w="2410" w:type="dxa"/>
            <w:shd w:val="clear" w:color="auto" w:fill="auto"/>
          </w:tcPr>
          <w:p w14:paraId="0B214DBE" w14:textId="77777777" w:rsidR="00CC38E2" w:rsidRPr="00CC38E2" w:rsidRDefault="00CC38E2" w:rsidP="00DF613C">
            <w:pPr>
              <w:widowControl w:val="0"/>
              <w:tabs>
                <w:tab w:val="left" w:pos="540"/>
              </w:tabs>
              <w:autoSpaceDE w:val="0"/>
              <w:autoSpaceDN w:val="0"/>
              <w:adjustRightInd w:val="0"/>
              <w:contextualSpacing/>
              <w:jc w:val="both"/>
              <w:rPr>
                <w:sz w:val="22"/>
                <w:szCs w:val="22"/>
              </w:rPr>
            </w:pPr>
            <w:r w:rsidRPr="00CC38E2">
              <w:rPr>
                <w:b/>
                <w:sz w:val="22"/>
                <w:szCs w:val="22"/>
              </w:rPr>
              <w:t xml:space="preserve">Знать: </w:t>
            </w:r>
            <w:r w:rsidRPr="00CC38E2">
              <w:rPr>
                <w:sz w:val="22"/>
                <w:szCs w:val="22"/>
              </w:rPr>
              <w:t>современные методики разработки и сопровождения логистических транспортных систем на предприятиях.</w:t>
            </w:r>
          </w:p>
          <w:p w14:paraId="17B01DC9" w14:textId="77777777" w:rsidR="00CC38E2" w:rsidRPr="00CC38E2" w:rsidRDefault="00CC38E2" w:rsidP="00DF613C">
            <w:pPr>
              <w:widowControl w:val="0"/>
              <w:tabs>
                <w:tab w:val="left" w:pos="540"/>
              </w:tabs>
              <w:autoSpaceDE w:val="0"/>
              <w:autoSpaceDN w:val="0"/>
              <w:adjustRightInd w:val="0"/>
              <w:contextualSpacing/>
              <w:jc w:val="both"/>
              <w:rPr>
                <w:sz w:val="22"/>
                <w:szCs w:val="22"/>
              </w:rPr>
            </w:pPr>
          </w:p>
          <w:p w14:paraId="0D6638A0" w14:textId="5A735E7E" w:rsidR="00CC38E2" w:rsidRPr="00CC38E2" w:rsidRDefault="00CC38E2" w:rsidP="00596A3F">
            <w:pPr>
              <w:widowControl w:val="0"/>
              <w:tabs>
                <w:tab w:val="left" w:pos="540"/>
              </w:tabs>
              <w:autoSpaceDE w:val="0"/>
              <w:autoSpaceDN w:val="0"/>
              <w:adjustRightInd w:val="0"/>
              <w:contextualSpacing/>
              <w:jc w:val="both"/>
              <w:rPr>
                <w:sz w:val="22"/>
                <w:szCs w:val="22"/>
                <w:highlight w:val="yellow"/>
              </w:rPr>
            </w:pPr>
            <w:r w:rsidRPr="00CC38E2">
              <w:rPr>
                <w:b/>
                <w:sz w:val="22"/>
                <w:szCs w:val="22"/>
              </w:rPr>
              <w:t>Уметь</w:t>
            </w:r>
            <w:r w:rsidRPr="00CC38E2">
              <w:rPr>
                <w:sz w:val="22"/>
                <w:szCs w:val="22"/>
              </w:rPr>
              <w:t>: применять современные методики разработки и сопровождения логистических транспортных систем на предприятиях.</w:t>
            </w:r>
          </w:p>
        </w:tc>
        <w:tc>
          <w:tcPr>
            <w:tcW w:w="3402" w:type="dxa"/>
          </w:tcPr>
          <w:p w14:paraId="6F203334" w14:textId="77777777" w:rsidR="00CC38E2" w:rsidRPr="00513437" w:rsidRDefault="00CC38E2" w:rsidP="00DF613C">
            <w:pPr>
              <w:autoSpaceDE w:val="0"/>
              <w:autoSpaceDN w:val="0"/>
              <w:adjustRightInd w:val="0"/>
              <w:jc w:val="both"/>
              <w:rPr>
                <w:rFonts w:eastAsia="Arial Unicode MS"/>
                <w:sz w:val="22"/>
                <w:szCs w:val="22"/>
                <w:u w:color="000000"/>
              </w:rPr>
            </w:pPr>
            <w:r>
              <w:rPr>
                <w:rFonts w:eastAsia="Arial Unicode MS"/>
                <w:b/>
                <w:sz w:val="22"/>
                <w:szCs w:val="22"/>
                <w:u w:color="000000"/>
              </w:rPr>
              <w:t xml:space="preserve">Задание. </w:t>
            </w:r>
            <w:r>
              <w:rPr>
                <w:rFonts w:eastAsia="Arial Unicode MS"/>
                <w:sz w:val="22"/>
                <w:szCs w:val="22"/>
                <w:u w:color="000000"/>
              </w:rPr>
              <w:t xml:space="preserve">Проанализируйте и опишите развитие научных школ теории </w:t>
            </w:r>
            <w:r w:rsidRPr="001A6D83">
              <w:rPr>
                <w:rFonts w:eastAsia="Arial Unicode MS"/>
                <w:color w:val="000000"/>
                <w:sz w:val="22"/>
                <w:szCs w:val="22"/>
                <w:u w:color="000000"/>
              </w:rPr>
              <w:t>транспортного обеспечения логистики</w:t>
            </w:r>
            <w:r>
              <w:rPr>
                <w:rFonts w:eastAsia="Arial Unicode MS"/>
                <w:color w:val="000000"/>
                <w:sz w:val="22"/>
                <w:szCs w:val="22"/>
                <w:u w:color="000000"/>
              </w:rPr>
              <w:t xml:space="preserve"> с отражением российского и зарубежного опыта. Приведите известных специалистов в области транспортной логистики и их значимые труды.</w:t>
            </w:r>
          </w:p>
          <w:p w14:paraId="41593519" w14:textId="77777777" w:rsidR="00CC38E2" w:rsidRPr="0019779A" w:rsidRDefault="00CC38E2" w:rsidP="00DF613C">
            <w:pPr>
              <w:rPr>
                <w:rFonts w:eastAsia="Arial Unicode MS"/>
                <w:sz w:val="22"/>
                <w:szCs w:val="22"/>
              </w:rPr>
            </w:pPr>
          </w:p>
          <w:p w14:paraId="1656D1FB" w14:textId="77777777" w:rsidR="00CC38E2" w:rsidRDefault="00CC38E2" w:rsidP="00DF613C">
            <w:pPr>
              <w:rPr>
                <w:rFonts w:eastAsia="Arial Unicode MS"/>
                <w:sz w:val="22"/>
                <w:szCs w:val="22"/>
              </w:rPr>
            </w:pPr>
          </w:p>
          <w:p w14:paraId="1BC2521E" w14:textId="77777777" w:rsidR="00CC38E2" w:rsidRDefault="00CC38E2" w:rsidP="00DF613C">
            <w:pPr>
              <w:rPr>
                <w:rFonts w:eastAsia="Arial Unicode MS"/>
                <w:b/>
                <w:sz w:val="22"/>
                <w:szCs w:val="22"/>
              </w:rPr>
            </w:pPr>
            <w:r>
              <w:rPr>
                <w:rFonts w:eastAsia="Arial Unicode MS"/>
                <w:b/>
                <w:sz w:val="22"/>
                <w:szCs w:val="22"/>
              </w:rPr>
              <w:t>Задания:</w:t>
            </w:r>
          </w:p>
          <w:p w14:paraId="08D50AC4" w14:textId="77777777" w:rsidR="00CC38E2" w:rsidRDefault="00CC38E2" w:rsidP="00DF613C">
            <w:pPr>
              <w:jc w:val="both"/>
              <w:rPr>
                <w:rFonts w:eastAsia="Arial Unicode MS"/>
                <w:sz w:val="22"/>
                <w:szCs w:val="22"/>
              </w:rPr>
            </w:pPr>
            <w:r>
              <w:rPr>
                <w:rFonts w:eastAsia="Arial Unicode MS"/>
                <w:sz w:val="22"/>
                <w:szCs w:val="22"/>
              </w:rPr>
              <w:t xml:space="preserve">1. </w:t>
            </w:r>
            <w:r w:rsidRPr="0019779A">
              <w:rPr>
                <w:rFonts w:eastAsia="Arial Unicode MS"/>
                <w:sz w:val="22"/>
                <w:szCs w:val="22"/>
              </w:rPr>
              <w:t>Расчётно-аналитическое задание «Определение потребного количества погрузочно-разгрузочных машин на примере портальных кранов».</w:t>
            </w:r>
          </w:p>
          <w:p w14:paraId="6E30F36F" w14:textId="700AA7B7" w:rsidR="00CC38E2" w:rsidRPr="00CC38E2" w:rsidRDefault="00CC38E2" w:rsidP="0066131D">
            <w:pPr>
              <w:jc w:val="both"/>
              <w:rPr>
                <w:rFonts w:eastAsia="Arial Unicode MS"/>
                <w:sz w:val="22"/>
                <w:szCs w:val="22"/>
              </w:rPr>
            </w:pPr>
            <w:r>
              <w:rPr>
                <w:sz w:val="22"/>
                <w:szCs w:val="22"/>
              </w:rPr>
              <w:t xml:space="preserve">2. </w:t>
            </w:r>
            <w:r w:rsidRPr="00A47B6E">
              <w:rPr>
                <w:sz w:val="22"/>
                <w:szCs w:val="22"/>
              </w:rPr>
              <w:t>Расчётно-аналитическое задание «Определение потребного количества транспортных средств для реализации поставок грузов»</w:t>
            </w:r>
            <w:r>
              <w:rPr>
                <w:sz w:val="22"/>
                <w:szCs w:val="22"/>
              </w:rPr>
              <w:t>.</w:t>
            </w:r>
          </w:p>
        </w:tc>
      </w:tr>
      <w:tr w:rsidR="00CC38E2" w:rsidRPr="00CC38E2" w14:paraId="0CAE374D" w14:textId="77777777" w:rsidTr="002F2789">
        <w:trPr>
          <w:trHeight w:val="3146"/>
        </w:trPr>
        <w:tc>
          <w:tcPr>
            <w:tcW w:w="1560" w:type="dxa"/>
            <w:vMerge/>
            <w:shd w:val="clear" w:color="auto" w:fill="auto"/>
          </w:tcPr>
          <w:p w14:paraId="2D677F1D" w14:textId="0C8595DD" w:rsidR="00CC38E2" w:rsidRPr="00CC38E2" w:rsidRDefault="00CC38E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768440EA" w14:textId="1051DF90" w:rsidR="00CC38E2" w:rsidRPr="00CC38E2" w:rsidRDefault="00CC38E2" w:rsidP="00525BC6">
            <w:pPr>
              <w:widowControl w:val="0"/>
              <w:tabs>
                <w:tab w:val="left" w:pos="540"/>
              </w:tabs>
              <w:autoSpaceDE w:val="0"/>
              <w:autoSpaceDN w:val="0"/>
              <w:adjustRightInd w:val="0"/>
              <w:contextualSpacing/>
              <w:rPr>
                <w:sz w:val="22"/>
                <w:szCs w:val="22"/>
                <w:highlight w:val="yellow"/>
              </w:rPr>
            </w:pPr>
            <w:r w:rsidRPr="00CC38E2">
              <w:rPr>
                <w:sz w:val="22"/>
                <w:szCs w:val="22"/>
              </w:rPr>
              <w:t>2. Использует современные техники и методы организации логистики в условиях цифровой экономики.</w:t>
            </w:r>
          </w:p>
        </w:tc>
        <w:tc>
          <w:tcPr>
            <w:tcW w:w="2410" w:type="dxa"/>
            <w:shd w:val="clear" w:color="auto" w:fill="auto"/>
          </w:tcPr>
          <w:p w14:paraId="16FCE3A3" w14:textId="77777777" w:rsidR="00CC38E2" w:rsidRPr="00CC38E2" w:rsidRDefault="00CC38E2" w:rsidP="00DF613C">
            <w:pPr>
              <w:autoSpaceDE w:val="0"/>
              <w:autoSpaceDN w:val="0"/>
              <w:adjustRightInd w:val="0"/>
              <w:jc w:val="both"/>
              <w:rPr>
                <w:sz w:val="22"/>
                <w:szCs w:val="22"/>
              </w:rPr>
            </w:pPr>
            <w:r w:rsidRPr="00CC38E2">
              <w:rPr>
                <w:b/>
                <w:sz w:val="22"/>
                <w:szCs w:val="22"/>
              </w:rPr>
              <w:t xml:space="preserve">Знать: </w:t>
            </w:r>
            <w:r w:rsidRPr="00CC38E2">
              <w:rPr>
                <w:sz w:val="22"/>
                <w:szCs w:val="22"/>
              </w:rPr>
              <w:t>современные техники и методы организации транспортного процесса в условиях цифровой экономики.</w:t>
            </w:r>
          </w:p>
          <w:p w14:paraId="7EB5B236" w14:textId="77777777" w:rsidR="00CC38E2" w:rsidRPr="00CC38E2" w:rsidRDefault="00CC38E2" w:rsidP="00DF613C">
            <w:pPr>
              <w:autoSpaceDE w:val="0"/>
              <w:autoSpaceDN w:val="0"/>
              <w:adjustRightInd w:val="0"/>
              <w:jc w:val="both"/>
              <w:rPr>
                <w:sz w:val="22"/>
                <w:szCs w:val="22"/>
              </w:rPr>
            </w:pPr>
          </w:p>
          <w:p w14:paraId="1B82C532" w14:textId="77777777" w:rsidR="00CC38E2" w:rsidRPr="00CC38E2" w:rsidRDefault="00CC38E2" w:rsidP="00DF613C">
            <w:pPr>
              <w:autoSpaceDE w:val="0"/>
              <w:autoSpaceDN w:val="0"/>
              <w:adjustRightInd w:val="0"/>
              <w:jc w:val="both"/>
              <w:rPr>
                <w:sz w:val="22"/>
                <w:szCs w:val="22"/>
              </w:rPr>
            </w:pPr>
            <w:r w:rsidRPr="00CC38E2">
              <w:rPr>
                <w:b/>
                <w:sz w:val="22"/>
                <w:szCs w:val="22"/>
              </w:rPr>
              <w:t>Уметь:</w:t>
            </w:r>
            <w:r w:rsidRPr="00CC38E2">
              <w:rPr>
                <w:sz w:val="22"/>
                <w:szCs w:val="22"/>
              </w:rPr>
              <w:t xml:space="preserve"> применять современные техники и методы организации транспортного процесса в условиях цифровой экономики.</w:t>
            </w:r>
          </w:p>
          <w:p w14:paraId="404E44BB" w14:textId="3BDBA6FF" w:rsidR="00CC38E2" w:rsidRPr="00CC38E2" w:rsidRDefault="00CC38E2" w:rsidP="00596A3F">
            <w:pPr>
              <w:autoSpaceDE w:val="0"/>
              <w:autoSpaceDN w:val="0"/>
              <w:adjustRightInd w:val="0"/>
              <w:jc w:val="both"/>
              <w:rPr>
                <w:sz w:val="22"/>
                <w:szCs w:val="22"/>
                <w:highlight w:val="yellow"/>
              </w:rPr>
            </w:pPr>
          </w:p>
        </w:tc>
        <w:tc>
          <w:tcPr>
            <w:tcW w:w="3402" w:type="dxa"/>
          </w:tcPr>
          <w:p w14:paraId="63D0FF41" w14:textId="77777777" w:rsidR="00CC38E2" w:rsidRPr="00513437" w:rsidRDefault="00CC38E2" w:rsidP="00DF613C">
            <w:pPr>
              <w:jc w:val="both"/>
              <w:rPr>
                <w:rFonts w:eastAsia="Arial Unicode MS"/>
                <w:sz w:val="22"/>
                <w:szCs w:val="22"/>
              </w:rPr>
            </w:pPr>
            <w:r>
              <w:rPr>
                <w:rFonts w:eastAsia="Arial Unicode MS"/>
                <w:b/>
                <w:sz w:val="22"/>
                <w:szCs w:val="22"/>
              </w:rPr>
              <w:t xml:space="preserve">Задание. </w:t>
            </w:r>
            <w:r>
              <w:rPr>
                <w:rFonts w:eastAsia="Arial Unicode MS"/>
                <w:sz w:val="22"/>
                <w:szCs w:val="22"/>
              </w:rPr>
              <w:t>Проанализируйте и научные специфику организации транспортного обслуживания всеми видами транспорта с отражением российского и мирового опыта.</w:t>
            </w:r>
          </w:p>
          <w:p w14:paraId="63DD507B" w14:textId="77777777" w:rsidR="00CC38E2" w:rsidRPr="005A4F4D" w:rsidRDefault="00CC38E2" w:rsidP="00DF613C">
            <w:pPr>
              <w:rPr>
                <w:rFonts w:eastAsia="Arial Unicode MS"/>
                <w:sz w:val="22"/>
                <w:szCs w:val="22"/>
              </w:rPr>
            </w:pPr>
          </w:p>
          <w:p w14:paraId="3C655FCB" w14:textId="77777777" w:rsidR="00CC38E2" w:rsidRPr="005A4F4D" w:rsidRDefault="00CC38E2" w:rsidP="00DF613C">
            <w:pPr>
              <w:rPr>
                <w:rFonts w:eastAsia="Arial Unicode MS"/>
                <w:sz w:val="22"/>
                <w:szCs w:val="22"/>
              </w:rPr>
            </w:pPr>
          </w:p>
          <w:p w14:paraId="1818B1CF" w14:textId="77777777" w:rsidR="00CC38E2" w:rsidRDefault="00CC38E2" w:rsidP="00DF613C">
            <w:pPr>
              <w:rPr>
                <w:rFonts w:eastAsia="Arial Unicode MS"/>
                <w:sz w:val="22"/>
                <w:szCs w:val="22"/>
              </w:rPr>
            </w:pPr>
            <w:r>
              <w:rPr>
                <w:rFonts w:eastAsia="Arial Unicode MS"/>
                <w:b/>
                <w:sz w:val="22"/>
                <w:szCs w:val="22"/>
              </w:rPr>
              <w:t>Задания:</w:t>
            </w:r>
          </w:p>
          <w:p w14:paraId="066A1B7C" w14:textId="77777777" w:rsidR="00CC38E2" w:rsidRPr="005A4F4D" w:rsidRDefault="00CC38E2" w:rsidP="00DF613C">
            <w:pPr>
              <w:rPr>
                <w:rFonts w:eastAsia="Arial Unicode MS"/>
                <w:sz w:val="22"/>
                <w:szCs w:val="22"/>
              </w:rPr>
            </w:pPr>
            <w:r w:rsidRPr="005A4F4D">
              <w:rPr>
                <w:rFonts w:eastAsia="Arial Unicode MS"/>
                <w:sz w:val="22"/>
                <w:szCs w:val="22"/>
              </w:rPr>
              <w:t>1. Расчётно-аналитическое задание «Задача поиска оптимального маршрута перевозки по множеству показателей».</w:t>
            </w:r>
          </w:p>
          <w:p w14:paraId="50D56CE5" w14:textId="2FAD09E3" w:rsidR="00CC38E2" w:rsidRPr="00CC38E2" w:rsidRDefault="00CC38E2" w:rsidP="001A6D83">
            <w:pPr>
              <w:jc w:val="both"/>
              <w:rPr>
                <w:rFonts w:eastAsia="Arial Unicode MS"/>
                <w:sz w:val="22"/>
                <w:szCs w:val="22"/>
              </w:rPr>
            </w:pPr>
            <w:r w:rsidRPr="005A4F4D">
              <w:rPr>
                <w:rFonts w:eastAsia="Arial Unicode MS"/>
                <w:sz w:val="22"/>
                <w:szCs w:val="22"/>
              </w:rPr>
              <w:t>2. Расчётно-аналитическое задание «Выбор конфигурации цепи поставок по критерию минимальных затрат».</w:t>
            </w:r>
          </w:p>
        </w:tc>
      </w:tr>
      <w:tr w:rsidR="00CC38E2" w:rsidRPr="00CC38E2" w14:paraId="4A4D180B" w14:textId="77777777" w:rsidTr="00A72D3E">
        <w:tc>
          <w:tcPr>
            <w:tcW w:w="1560" w:type="dxa"/>
            <w:vMerge/>
            <w:shd w:val="clear" w:color="auto" w:fill="auto"/>
          </w:tcPr>
          <w:p w14:paraId="128C305C" w14:textId="77777777" w:rsidR="00CC38E2" w:rsidRPr="00CC38E2" w:rsidRDefault="00CC38E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2727F36B" w14:textId="154C4EB9" w:rsidR="00CC38E2" w:rsidRPr="00CC38E2" w:rsidRDefault="00CC38E2" w:rsidP="00B86A8C">
            <w:pPr>
              <w:widowControl w:val="0"/>
              <w:tabs>
                <w:tab w:val="left" w:pos="540"/>
              </w:tabs>
              <w:autoSpaceDE w:val="0"/>
              <w:autoSpaceDN w:val="0"/>
              <w:adjustRightInd w:val="0"/>
              <w:contextualSpacing/>
              <w:jc w:val="both"/>
              <w:rPr>
                <w:sz w:val="22"/>
                <w:szCs w:val="22"/>
                <w:highlight w:val="yellow"/>
              </w:rPr>
            </w:pPr>
            <w:r w:rsidRPr="00CC38E2">
              <w:rPr>
                <w:sz w:val="22"/>
                <w:szCs w:val="22"/>
              </w:rPr>
              <w:t>3. 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02D3C125" w14:textId="77777777" w:rsidR="00CC38E2" w:rsidRPr="00CC38E2" w:rsidRDefault="00CC38E2" w:rsidP="00DF613C">
            <w:pPr>
              <w:widowControl w:val="0"/>
              <w:tabs>
                <w:tab w:val="left" w:pos="540"/>
              </w:tabs>
              <w:autoSpaceDE w:val="0"/>
              <w:autoSpaceDN w:val="0"/>
              <w:adjustRightInd w:val="0"/>
              <w:contextualSpacing/>
              <w:jc w:val="both"/>
              <w:rPr>
                <w:sz w:val="22"/>
                <w:szCs w:val="22"/>
              </w:rPr>
            </w:pPr>
            <w:r w:rsidRPr="00CC38E2">
              <w:rPr>
                <w:b/>
                <w:sz w:val="22"/>
                <w:szCs w:val="22"/>
              </w:rPr>
              <w:t>Знать:</w:t>
            </w:r>
            <w:r w:rsidRPr="00CC38E2">
              <w:rPr>
                <w:sz w:val="22"/>
                <w:szCs w:val="22"/>
              </w:rPr>
              <w:t xml:space="preserve"> способы организации логистических транспортных систем на предприятии. </w:t>
            </w:r>
          </w:p>
          <w:p w14:paraId="10A561D7" w14:textId="77777777" w:rsidR="00CC38E2" w:rsidRPr="00CC38E2" w:rsidRDefault="00CC38E2" w:rsidP="00DF613C">
            <w:pPr>
              <w:widowControl w:val="0"/>
              <w:tabs>
                <w:tab w:val="left" w:pos="540"/>
              </w:tabs>
              <w:autoSpaceDE w:val="0"/>
              <w:autoSpaceDN w:val="0"/>
              <w:adjustRightInd w:val="0"/>
              <w:contextualSpacing/>
              <w:jc w:val="both"/>
              <w:rPr>
                <w:sz w:val="22"/>
                <w:szCs w:val="22"/>
              </w:rPr>
            </w:pPr>
          </w:p>
          <w:p w14:paraId="61D75B97" w14:textId="33A72DD4" w:rsidR="00CC38E2" w:rsidRPr="00CC38E2" w:rsidRDefault="00CC38E2" w:rsidP="0040354A">
            <w:pPr>
              <w:widowControl w:val="0"/>
              <w:tabs>
                <w:tab w:val="left" w:pos="540"/>
              </w:tabs>
              <w:autoSpaceDE w:val="0"/>
              <w:autoSpaceDN w:val="0"/>
              <w:adjustRightInd w:val="0"/>
              <w:contextualSpacing/>
              <w:jc w:val="both"/>
              <w:rPr>
                <w:sz w:val="22"/>
                <w:szCs w:val="22"/>
                <w:highlight w:val="yellow"/>
              </w:rPr>
            </w:pPr>
            <w:r w:rsidRPr="00CC38E2">
              <w:rPr>
                <w:b/>
                <w:sz w:val="22"/>
                <w:szCs w:val="22"/>
              </w:rPr>
              <w:t xml:space="preserve">Уметь: </w:t>
            </w:r>
            <w:r w:rsidRPr="00CC38E2">
              <w:rPr>
                <w:sz w:val="22"/>
                <w:szCs w:val="22"/>
              </w:rPr>
              <w:t xml:space="preserve"> формировать и внедрять современные методы управления логистическими транспортными системами на предприятии.</w:t>
            </w:r>
          </w:p>
        </w:tc>
        <w:tc>
          <w:tcPr>
            <w:tcW w:w="3402" w:type="dxa"/>
          </w:tcPr>
          <w:p w14:paraId="1C6118E4" w14:textId="77777777" w:rsidR="00CC38E2" w:rsidRPr="00B728B6" w:rsidRDefault="00CC38E2" w:rsidP="00DF613C">
            <w:pPr>
              <w:jc w:val="both"/>
              <w:rPr>
                <w:rFonts w:eastAsia="Arial Unicode MS"/>
                <w:sz w:val="22"/>
                <w:szCs w:val="22"/>
              </w:rPr>
            </w:pPr>
            <w:r w:rsidRPr="00B728B6">
              <w:rPr>
                <w:rFonts w:eastAsia="Arial Unicode MS"/>
                <w:b/>
                <w:sz w:val="22"/>
                <w:szCs w:val="22"/>
              </w:rPr>
              <w:t xml:space="preserve">Задание. </w:t>
            </w:r>
            <w:r>
              <w:rPr>
                <w:rFonts w:eastAsia="Arial Unicode MS"/>
                <w:sz w:val="22"/>
                <w:szCs w:val="22"/>
              </w:rPr>
              <w:t>С использованием компьютерных средств составьте контактные графики технологии взаимодействия различных видов транспорта в грузовых транспортах узлах.</w:t>
            </w:r>
          </w:p>
          <w:p w14:paraId="5404AAFC" w14:textId="77777777" w:rsidR="00CC38E2" w:rsidRDefault="00CC38E2" w:rsidP="00DF613C">
            <w:pPr>
              <w:rPr>
                <w:rFonts w:eastAsia="Arial Unicode MS"/>
                <w:sz w:val="22"/>
                <w:szCs w:val="22"/>
              </w:rPr>
            </w:pPr>
          </w:p>
          <w:p w14:paraId="52205C50" w14:textId="77777777" w:rsidR="00CC38E2" w:rsidRDefault="00CC38E2" w:rsidP="00DF613C">
            <w:pPr>
              <w:rPr>
                <w:rFonts w:eastAsia="Arial Unicode MS"/>
                <w:sz w:val="22"/>
                <w:szCs w:val="22"/>
              </w:rPr>
            </w:pPr>
          </w:p>
          <w:p w14:paraId="7622EB9F" w14:textId="3E824FF1" w:rsidR="00CC38E2" w:rsidRPr="00CC38E2" w:rsidRDefault="00CC38E2" w:rsidP="00A47B6E">
            <w:pPr>
              <w:jc w:val="both"/>
              <w:rPr>
                <w:b/>
                <w:sz w:val="22"/>
                <w:szCs w:val="22"/>
              </w:rPr>
            </w:pPr>
            <w:r>
              <w:rPr>
                <w:rFonts w:eastAsia="Arial Unicode MS"/>
                <w:b/>
                <w:sz w:val="22"/>
                <w:szCs w:val="22"/>
              </w:rPr>
              <w:t xml:space="preserve">Задание. </w:t>
            </w:r>
            <w:r w:rsidRPr="004B2C75">
              <w:rPr>
                <w:rFonts w:eastAsia="Arial Unicode MS"/>
                <w:sz w:val="22"/>
                <w:szCs w:val="22"/>
              </w:rPr>
              <w:t>Расчётно-аналитическое задание «Выбор логистического провайдера».</w:t>
            </w:r>
          </w:p>
        </w:tc>
      </w:tr>
      <w:tr w:rsidR="00CC38E2" w:rsidRPr="00CC38E2" w14:paraId="6E2107A6" w14:textId="77777777" w:rsidTr="00A72D3E">
        <w:tc>
          <w:tcPr>
            <w:tcW w:w="1560" w:type="dxa"/>
            <w:vMerge w:val="restart"/>
            <w:shd w:val="clear" w:color="auto" w:fill="auto"/>
          </w:tcPr>
          <w:p w14:paraId="4A9CCA9D" w14:textId="77777777" w:rsidR="00CC38E2" w:rsidRPr="00CC38E2" w:rsidRDefault="00CC38E2" w:rsidP="00DF613C">
            <w:pPr>
              <w:widowControl w:val="0"/>
              <w:tabs>
                <w:tab w:val="left" w:pos="540"/>
              </w:tabs>
              <w:autoSpaceDE w:val="0"/>
              <w:autoSpaceDN w:val="0"/>
              <w:adjustRightInd w:val="0"/>
              <w:contextualSpacing/>
              <w:jc w:val="center"/>
              <w:rPr>
                <w:rFonts w:eastAsia="Calibri"/>
                <w:b/>
                <w:sz w:val="22"/>
                <w:szCs w:val="22"/>
              </w:rPr>
            </w:pPr>
            <w:r w:rsidRPr="00CC38E2">
              <w:rPr>
                <w:rFonts w:eastAsia="Calibri"/>
                <w:b/>
                <w:sz w:val="22"/>
                <w:szCs w:val="22"/>
              </w:rPr>
              <w:t>ПКП-5</w:t>
            </w:r>
          </w:p>
          <w:p w14:paraId="767407E8" w14:textId="77777777"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r w:rsidRPr="00CC38E2">
              <w:rPr>
                <w:rFonts w:eastAsia="Calibri"/>
                <w:sz w:val="22"/>
                <w:szCs w:val="22"/>
              </w:rPr>
              <w:t>Способность к разработке экономико-</w:t>
            </w:r>
            <w:proofErr w:type="spellStart"/>
            <w:r w:rsidRPr="00CC38E2">
              <w:rPr>
                <w:rFonts w:eastAsia="Calibri"/>
                <w:sz w:val="22"/>
                <w:szCs w:val="22"/>
              </w:rPr>
              <w:t>математичес</w:t>
            </w:r>
            <w:proofErr w:type="spellEnd"/>
            <w:r w:rsidRPr="00CC38E2">
              <w:rPr>
                <w:rFonts w:eastAsia="Calibri"/>
                <w:sz w:val="22"/>
                <w:szCs w:val="22"/>
              </w:rPr>
              <w:t xml:space="preserve">-ких моделей </w:t>
            </w:r>
            <w:proofErr w:type="spellStart"/>
            <w:proofErr w:type="gramStart"/>
            <w:r w:rsidRPr="00CC38E2">
              <w:rPr>
                <w:rFonts w:eastAsia="Calibri"/>
                <w:sz w:val="22"/>
                <w:szCs w:val="22"/>
              </w:rPr>
              <w:t>логистичес</w:t>
            </w:r>
            <w:proofErr w:type="spellEnd"/>
            <w:r w:rsidRPr="00CC38E2">
              <w:rPr>
                <w:rFonts w:eastAsia="Calibri"/>
                <w:sz w:val="22"/>
                <w:szCs w:val="22"/>
              </w:rPr>
              <w:t>-ких</w:t>
            </w:r>
            <w:proofErr w:type="gramEnd"/>
            <w:r w:rsidRPr="00CC38E2">
              <w:rPr>
                <w:rFonts w:eastAsia="Calibri"/>
                <w:sz w:val="22"/>
                <w:szCs w:val="22"/>
              </w:rPr>
              <w:t xml:space="preserve"> бизнес-процессов и их внедрению в деятельность предприятий.</w:t>
            </w:r>
          </w:p>
          <w:p w14:paraId="4084F32A" w14:textId="04ACDBAC"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p>
        </w:tc>
        <w:tc>
          <w:tcPr>
            <w:tcW w:w="1984" w:type="dxa"/>
            <w:shd w:val="clear" w:color="auto" w:fill="auto"/>
          </w:tcPr>
          <w:p w14:paraId="47715E63" w14:textId="6BDEA627"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r w:rsidRPr="00CC38E2">
              <w:rPr>
                <w:sz w:val="22"/>
                <w:szCs w:val="22"/>
              </w:rPr>
              <w:t>1.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tc>
        <w:tc>
          <w:tcPr>
            <w:tcW w:w="2410" w:type="dxa"/>
            <w:shd w:val="clear" w:color="auto" w:fill="auto"/>
          </w:tcPr>
          <w:p w14:paraId="0B8B9F4B" w14:textId="77777777" w:rsidR="00CC38E2" w:rsidRPr="00CC38E2" w:rsidRDefault="00CC38E2" w:rsidP="00DF613C">
            <w:pPr>
              <w:widowControl w:val="0"/>
              <w:tabs>
                <w:tab w:val="left" w:pos="540"/>
              </w:tabs>
              <w:autoSpaceDE w:val="0"/>
              <w:autoSpaceDN w:val="0"/>
              <w:adjustRightInd w:val="0"/>
              <w:contextualSpacing/>
              <w:jc w:val="both"/>
              <w:rPr>
                <w:sz w:val="22"/>
                <w:szCs w:val="22"/>
              </w:rPr>
            </w:pPr>
            <w:r w:rsidRPr="00CC38E2">
              <w:rPr>
                <w:b/>
                <w:sz w:val="22"/>
                <w:szCs w:val="22"/>
              </w:rPr>
              <w:t>Знать:</w:t>
            </w:r>
            <w:r w:rsidRPr="00CC38E2">
              <w:rPr>
                <w:sz w:val="22"/>
                <w:szCs w:val="22"/>
              </w:rPr>
              <w:t xml:space="preserve">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в области транспорта.</w:t>
            </w:r>
          </w:p>
          <w:p w14:paraId="066ACA34" w14:textId="77777777" w:rsidR="00CC38E2" w:rsidRPr="00CC38E2" w:rsidRDefault="00CC38E2" w:rsidP="00DF613C">
            <w:pPr>
              <w:widowControl w:val="0"/>
              <w:tabs>
                <w:tab w:val="left" w:pos="540"/>
              </w:tabs>
              <w:autoSpaceDE w:val="0"/>
              <w:autoSpaceDN w:val="0"/>
              <w:adjustRightInd w:val="0"/>
              <w:contextualSpacing/>
              <w:jc w:val="both"/>
              <w:rPr>
                <w:sz w:val="22"/>
                <w:szCs w:val="22"/>
              </w:rPr>
            </w:pPr>
          </w:p>
          <w:p w14:paraId="1F3175BC" w14:textId="49DBEB15" w:rsidR="00CC38E2" w:rsidRPr="00CC38E2" w:rsidRDefault="00CC38E2" w:rsidP="00E333BB">
            <w:pPr>
              <w:autoSpaceDE w:val="0"/>
              <w:autoSpaceDN w:val="0"/>
              <w:adjustRightInd w:val="0"/>
              <w:jc w:val="both"/>
              <w:rPr>
                <w:sz w:val="22"/>
                <w:szCs w:val="22"/>
                <w:highlight w:val="yellow"/>
              </w:rPr>
            </w:pPr>
            <w:r w:rsidRPr="00CC38E2">
              <w:rPr>
                <w:b/>
                <w:sz w:val="22"/>
                <w:szCs w:val="22"/>
              </w:rPr>
              <w:t>Уметь:</w:t>
            </w:r>
            <w:r w:rsidRPr="00CC38E2">
              <w:rPr>
                <w:sz w:val="22"/>
                <w:szCs w:val="22"/>
              </w:rPr>
              <w:t xml:space="preserve"> применять современные методики управления бизнес-процессами, происходящими в компаниях, генерирующих материальные и информационные потоки и использующих </w:t>
            </w:r>
            <w:r w:rsidRPr="00CC38E2">
              <w:rPr>
                <w:sz w:val="22"/>
                <w:szCs w:val="22"/>
              </w:rPr>
              <w:lastRenderedPageBreak/>
              <w:t>логистические услуги в области транспорта.</w:t>
            </w:r>
          </w:p>
        </w:tc>
        <w:tc>
          <w:tcPr>
            <w:tcW w:w="3402" w:type="dxa"/>
          </w:tcPr>
          <w:p w14:paraId="71C51B8A" w14:textId="77777777" w:rsidR="00CC38E2" w:rsidRPr="00FE4E0C" w:rsidRDefault="00CC38E2" w:rsidP="00DF613C">
            <w:pPr>
              <w:autoSpaceDE w:val="0"/>
              <w:autoSpaceDN w:val="0"/>
              <w:adjustRightInd w:val="0"/>
              <w:jc w:val="both"/>
              <w:rPr>
                <w:rFonts w:eastAsia="Arial Unicode MS"/>
                <w:sz w:val="22"/>
                <w:szCs w:val="22"/>
                <w:u w:color="000000"/>
              </w:rPr>
            </w:pPr>
            <w:r w:rsidRPr="00FE4E0C">
              <w:rPr>
                <w:rFonts w:eastAsia="Arial Unicode MS"/>
                <w:b/>
                <w:sz w:val="22"/>
                <w:szCs w:val="22"/>
                <w:u w:color="000000"/>
              </w:rPr>
              <w:lastRenderedPageBreak/>
              <w:t>Задание.</w:t>
            </w:r>
            <w:r w:rsidRPr="00FE4E0C">
              <w:rPr>
                <w:rFonts w:eastAsia="Arial Unicode MS"/>
                <w:sz w:val="22"/>
                <w:szCs w:val="22"/>
                <w:u w:color="000000"/>
              </w:rPr>
              <w:t xml:space="preserve"> Самостоятельно изучите и опишите </w:t>
            </w:r>
            <w:r w:rsidRPr="00FE4E0C">
              <w:rPr>
                <w:sz w:val="22"/>
              </w:rPr>
              <w:t xml:space="preserve">современные методики управления бизнес-процессами в логистике с применением </w:t>
            </w:r>
            <w:r w:rsidRPr="00FE4E0C">
              <w:rPr>
                <w:rFonts w:eastAsia="Arial Unicode MS"/>
                <w:sz w:val="22"/>
                <w:szCs w:val="22"/>
                <w:u w:color="000000"/>
              </w:rPr>
              <w:t>аппаратно-программного комплекса (АПК) «</w:t>
            </w:r>
            <w:r w:rsidRPr="00FE4E0C">
              <w:rPr>
                <w:rFonts w:eastAsia="Arial Unicode MS"/>
                <w:sz w:val="22"/>
                <w:szCs w:val="22"/>
                <w:u w:color="000000"/>
                <w:lang w:val="en-US"/>
              </w:rPr>
              <w:t>AXELOT</w:t>
            </w:r>
            <w:r w:rsidRPr="00FE4E0C">
              <w:rPr>
                <w:rFonts w:eastAsia="Arial Unicode MS"/>
                <w:sz w:val="22"/>
                <w:szCs w:val="22"/>
                <w:u w:color="000000"/>
              </w:rPr>
              <w:t xml:space="preserve">», отразив опыт реальных компаний. Совместно с преподавателем </w:t>
            </w:r>
            <w:proofErr w:type="gramStart"/>
            <w:r w:rsidRPr="00FE4E0C">
              <w:rPr>
                <w:rFonts w:eastAsia="Arial Unicode MS"/>
                <w:sz w:val="22"/>
                <w:szCs w:val="22"/>
                <w:u w:color="000000"/>
              </w:rPr>
              <w:t>проанализируйте  возможности</w:t>
            </w:r>
            <w:proofErr w:type="gramEnd"/>
            <w:r w:rsidRPr="00FE4E0C">
              <w:rPr>
                <w:rFonts w:eastAsia="Arial Unicode MS"/>
                <w:sz w:val="22"/>
                <w:szCs w:val="22"/>
                <w:u w:color="000000"/>
              </w:rPr>
              <w:t xml:space="preserve"> применения «</w:t>
            </w:r>
            <w:r w:rsidRPr="00FE4E0C">
              <w:rPr>
                <w:rFonts w:eastAsia="Arial Unicode MS"/>
                <w:sz w:val="22"/>
                <w:szCs w:val="22"/>
                <w:u w:color="000000"/>
                <w:lang w:val="en-US"/>
              </w:rPr>
              <w:t>AXELOT</w:t>
            </w:r>
            <w:r w:rsidRPr="00FE4E0C">
              <w:rPr>
                <w:rFonts w:eastAsia="Arial Unicode MS"/>
                <w:sz w:val="22"/>
                <w:szCs w:val="22"/>
                <w:u w:color="000000"/>
              </w:rPr>
              <w:t>» в качестве интеллектуальной транспортной системы.</w:t>
            </w:r>
          </w:p>
          <w:p w14:paraId="31BE7B2A" w14:textId="77777777" w:rsidR="00CC38E2" w:rsidRPr="00FE4E0C" w:rsidRDefault="00CC38E2" w:rsidP="00DF613C">
            <w:pPr>
              <w:rPr>
                <w:rFonts w:eastAsia="Arial Unicode MS"/>
                <w:sz w:val="22"/>
                <w:szCs w:val="22"/>
                <w:highlight w:val="yellow"/>
              </w:rPr>
            </w:pPr>
          </w:p>
          <w:p w14:paraId="485E8087" w14:textId="7387C1A9" w:rsidR="00CC38E2" w:rsidRPr="00CC38E2" w:rsidRDefault="00CC38E2" w:rsidP="0019779A">
            <w:pPr>
              <w:jc w:val="both"/>
              <w:rPr>
                <w:rFonts w:eastAsia="Arial Unicode MS"/>
                <w:sz w:val="22"/>
                <w:szCs w:val="22"/>
              </w:rPr>
            </w:pPr>
            <w:r w:rsidRPr="00FE4E0C">
              <w:rPr>
                <w:rFonts w:eastAsia="Arial Unicode MS"/>
                <w:b/>
                <w:sz w:val="22"/>
                <w:szCs w:val="22"/>
                <w:u w:color="000000"/>
              </w:rPr>
              <w:t>Задание.</w:t>
            </w:r>
            <w:r w:rsidRPr="00FE4E0C">
              <w:rPr>
                <w:rFonts w:eastAsia="Arial Unicode MS"/>
                <w:sz w:val="22"/>
                <w:szCs w:val="22"/>
                <w:u w:color="000000"/>
              </w:rPr>
              <w:t xml:space="preserve"> С использованием аппаратно-программного комплекса (АПК) «</w:t>
            </w:r>
            <w:r w:rsidRPr="00FE4E0C">
              <w:rPr>
                <w:rFonts w:eastAsia="Arial Unicode MS"/>
                <w:sz w:val="22"/>
                <w:szCs w:val="22"/>
                <w:u w:color="000000"/>
                <w:lang w:val="en-US"/>
              </w:rPr>
              <w:t>AXELOT</w:t>
            </w:r>
            <w:r w:rsidRPr="00FE4E0C">
              <w:rPr>
                <w:rFonts w:eastAsia="Arial Unicode MS"/>
                <w:sz w:val="22"/>
                <w:szCs w:val="22"/>
                <w:u w:color="000000"/>
              </w:rPr>
              <w:t xml:space="preserve"> </w:t>
            </w:r>
            <w:r w:rsidRPr="00FE4E0C">
              <w:rPr>
                <w:rFonts w:eastAsia="Arial Unicode MS"/>
                <w:sz w:val="22"/>
                <w:szCs w:val="22"/>
                <w:u w:color="000000"/>
                <w:lang w:val="en-US"/>
              </w:rPr>
              <w:t>TMS</w:t>
            </w:r>
            <w:r w:rsidRPr="00FE4E0C">
              <w:rPr>
                <w:rFonts w:eastAsia="Arial Unicode MS"/>
                <w:sz w:val="22"/>
                <w:szCs w:val="22"/>
                <w:u w:color="000000"/>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tc>
      </w:tr>
      <w:tr w:rsidR="00CC38E2" w:rsidRPr="00CC38E2" w14:paraId="039872D7" w14:textId="77777777" w:rsidTr="00A72D3E">
        <w:tc>
          <w:tcPr>
            <w:tcW w:w="1560" w:type="dxa"/>
            <w:vMerge/>
            <w:shd w:val="clear" w:color="auto" w:fill="auto"/>
          </w:tcPr>
          <w:p w14:paraId="042F62AB" w14:textId="7758E2B3" w:rsidR="00CC38E2" w:rsidRPr="00CC38E2" w:rsidRDefault="00CC38E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28E8FB3C" w14:textId="4318CCE4"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r w:rsidRPr="00CC38E2">
              <w:rPr>
                <w:sz w:val="22"/>
                <w:szCs w:val="22"/>
              </w:rPr>
              <w:t xml:space="preserve">2. Использует доступные способы разработки экономико-математических моделей для </w:t>
            </w:r>
            <w:proofErr w:type="spellStart"/>
            <w:r w:rsidRPr="00CC38E2">
              <w:rPr>
                <w:sz w:val="22"/>
                <w:szCs w:val="22"/>
              </w:rPr>
              <w:t>совершенствова-ния</w:t>
            </w:r>
            <w:proofErr w:type="spellEnd"/>
            <w:r w:rsidRPr="00CC38E2">
              <w:rPr>
                <w:sz w:val="22"/>
                <w:szCs w:val="22"/>
              </w:rPr>
              <w:t xml:space="preserve"> логистических бизнес-процессов.</w:t>
            </w:r>
          </w:p>
        </w:tc>
        <w:tc>
          <w:tcPr>
            <w:tcW w:w="2410" w:type="dxa"/>
            <w:shd w:val="clear" w:color="auto" w:fill="auto"/>
          </w:tcPr>
          <w:p w14:paraId="14D65554" w14:textId="77777777" w:rsidR="00CC38E2" w:rsidRPr="00CC38E2" w:rsidRDefault="00CC38E2" w:rsidP="00DF613C">
            <w:pPr>
              <w:widowControl w:val="0"/>
              <w:tabs>
                <w:tab w:val="left" w:pos="540"/>
              </w:tabs>
              <w:autoSpaceDE w:val="0"/>
              <w:autoSpaceDN w:val="0"/>
              <w:adjustRightInd w:val="0"/>
              <w:contextualSpacing/>
              <w:jc w:val="both"/>
              <w:rPr>
                <w:sz w:val="22"/>
                <w:szCs w:val="22"/>
              </w:rPr>
            </w:pPr>
            <w:r w:rsidRPr="00CC38E2">
              <w:rPr>
                <w:b/>
                <w:sz w:val="22"/>
                <w:szCs w:val="22"/>
              </w:rPr>
              <w:t>Знать:</w:t>
            </w:r>
            <w:r w:rsidRPr="00CC38E2">
              <w:rPr>
                <w:sz w:val="22"/>
                <w:szCs w:val="22"/>
              </w:rPr>
              <w:t xml:space="preserve"> экономико-математические модели, применяемые для совершенствования логистических бизнес-процессов в области транспорта.</w:t>
            </w:r>
          </w:p>
          <w:p w14:paraId="7D94430A" w14:textId="77777777" w:rsidR="00CC38E2" w:rsidRPr="00CC38E2" w:rsidRDefault="00CC38E2" w:rsidP="00DF613C">
            <w:pPr>
              <w:widowControl w:val="0"/>
              <w:tabs>
                <w:tab w:val="left" w:pos="540"/>
              </w:tabs>
              <w:autoSpaceDE w:val="0"/>
              <w:autoSpaceDN w:val="0"/>
              <w:adjustRightInd w:val="0"/>
              <w:contextualSpacing/>
              <w:jc w:val="both"/>
              <w:rPr>
                <w:sz w:val="22"/>
                <w:szCs w:val="22"/>
              </w:rPr>
            </w:pPr>
          </w:p>
          <w:p w14:paraId="4C0FF4C4" w14:textId="3BDCDA6F" w:rsidR="00CC38E2" w:rsidRPr="00CC38E2" w:rsidRDefault="00CC38E2" w:rsidP="008865B9">
            <w:pPr>
              <w:widowControl w:val="0"/>
              <w:tabs>
                <w:tab w:val="left" w:pos="540"/>
              </w:tabs>
              <w:autoSpaceDE w:val="0"/>
              <w:autoSpaceDN w:val="0"/>
              <w:adjustRightInd w:val="0"/>
              <w:contextualSpacing/>
              <w:jc w:val="both"/>
              <w:rPr>
                <w:sz w:val="22"/>
                <w:szCs w:val="22"/>
                <w:highlight w:val="yellow"/>
              </w:rPr>
            </w:pPr>
            <w:r w:rsidRPr="00CC38E2">
              <w:rPr>
                <w:b/>
                <w:sz w:val="22"/>
                <w:szCs w:val="22"/>
              </w:rPr>
              <w:t>Уметь:</w:t>
            </w:r>
            <w:r w:rsidRPr="00CC38E2">
              <w:rPr>
                <w:sz w:val="22"/>
                <w:szCs w:val="22"/>
              </w:rPr>
              <w:t xml:space="preserve"> применять экономико-математические модели для совершенствования логистических бизнес-процессов в области транспорта.</w:t>
            </w:r>
          </w:p>
        </w:tc>
        <w:tc>
          <w:tcPr>
            <w:tcW w:w="3402" w:type="dxa"/>
          </w:tcPr>
          <w:p w14:paraId="3A1D7492" w14:textId="77777777" w:rsidR="00CC38E2" w:rsidRPr="00FE4E0C" w:rsidRDefault="00CC38E2" w:rsidP="00DF613C">
            <w:pPr>
              <w:autoSpaceDE w:val="0"/>
              <w:autoSpaceDN w:val="0"/>
              <w:adjustRightInd w:val="0"/>
              <w:jc w:val="both"/>
              <w:rPr>
                <w:sz w:val="22"/>
                <w:szCs w:val="22"/>
              </w:rPr>
            </w:pPr>
            <w:r>
              <w:rPr>
                <w:rFonts w:eastAsia="Arial Unicode MS"/>
                <w:b/>
                <w:sz w:val="22"/>
                <w:szCs w:val="22"/>
              </w:rPr>
              <w:t xml:space="preserve">Задание. </w:t>
            </w:r>
            <w:r>
              <w:rPr>
                <w:rFonts w:eastAsia="Arial Unicode MS"/>
                <w:sz w:val="22"/>
                <w:szCs w:val="22"/>
              </w:rPr>
              <w:t xml:space="preserve">Самостоятельно исследуйте и опишите ПО, используемое на практике в качестве </w:t>
            </w:r>
            <w:r>
              <w:rPr>
                <w:sz w:val="22"/>
                <w:szCs w:val="22"/>
              </w:rPr>
              <w:t>инструментария</w:t>
            </w:r>
            <w:r w:rsidRPr="001A6D83">
              <w:rPr>
                <w:sz w:val="22"/>
                <w:szCs w:val="22"/>
              </w:rPr>
              <w:t xml:space="preserve"> для поиска оптимальных решений при разработке эффективной системы управления цепями поставок и материальными потоками.</w:t>
            </w:r>
            <w:r>
              <w:rPr>
                <w:sz w:val="22"/>
                <w:szCs w:val="22"/>
              </w:rPr>
              <w:t xml:space="preserve"> Отразите российский и мировой опыт.</w:t>
            </w:r>
          </w:p>
          <w:p w14:paraId="170DC867" w14:textId="77777777" w:rsidR="00CC38E2" w:rsidRPr="003A396D" w:rsidRDefault="00CC38E2" w:rsidP="00DF613C">
            <w:pPr>
              <w:rPr>
                <w:rFonts w:eastAsia="Arial Unicode MS"/>
                <w:sz w:val="22"/>
                <w:szCs w:val="22"/>
              </w:rPr>
            </w:pPr>
          </w:p>
          <w:p w14:paraId="7E730899" w14:textId="06CDD636" w:rsidR="00CC38E2" w:rsidRPr="00CC38E2" w:rsidRDefault="00CC38E2" w:rsidP="005A4F4D">
            <w:pPr>
              <w:rPr>
                <w:rFonts w:eastAsia="Arial Unicode MS"/>
                <w:sz w:val="22"/>
                <w:szCs w:val="22"/>
              </w:rPr>
            </w:pPr>
            <w:r>
              <w:rPr>
                <w:rFonts w:eastAsia="Arial Unicode MS"/>
                <w:b/>
                <w:sz w:val="22"/>
                <w:szCs w:val="22"/>
              </w:rPr>
              <w:t xml:space="preserve">Задание. </w:t>
            </w:r>
            <w:r w:rsidRPr="003A396D">
              <w:rPr>
                <w:rFonts w:eastAsia="Arial Unicode MS"/>
                <w:sz w:val="22"/>
                <w:szCs w:val="22"/>
              </w:rPr>
              <w:t>Расчётно-аналитическое задание «</w:t>
            </w:r>
            <w:r w:rsidRPr="003A396D">
              <w:rPr>
                <w:rFonts w:eastAsia="Arial Unicode MS"/>
                <w:bCs/>
                <w:sz w:val="22"/>
                <w:szCs w:val="22"/>
              </w:rPr>
              <w:t>Логистическая задача эффективного проведения внешнеторговой операции (производство товара – транспортировка – сбыт и распределение)</w:t>
            </w:r>
            <w:r w:rsidRPr="003A396D">
              <w:rPr>
                <w:rFonts w:eastAsia="Arial Unicode MS"/>
                <w:sz w:val="22"/>
                <w:szCs w:val="22"/>
              </w:rPr>
              <w:t>»</w:t>
            </w:r>
            <w:r>
              <w:rPr>
                <w:rFonts w:eastAsia="Arial Unicode MS"/>
                <w:sz w:val="22"/>
                <w:szCs w:val="22"/>
              </w:rPr>
              <w:t>.</w:t>
            </w:r>
          </w:p>
        </w:tc>
      </w:tr>
      <w:tr w:rsidR="00CC38E2" w:rsidRPr="00CC38E2" w14:paraId="6D682DE7" w14:textId="77777777" w:rsidTr="00A72D3E">
        <w:tc>
          <w:tcPr>
            <w:tcW w:w="1560" w:type="dxa"/>
            <w:vMerge/>
            <w:shd w:val="clear" w:color="auto" w:fill="auto"/>
          </w:tcPr>
          <w:p w14:paraId="0A9E72EC" w14:textId="77777777" w:rsidR="00CC38E2" w:rsidRPr="00CC38E2" w:rsidRDefault="00CC38E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7BAB7331" w14:textId="389DDE95"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r w:rsidRPr="00CC38E2">
              <w:rPr>
                <w:sz w:val="22"/>
                <w:szCs w:val="22"/>
              </w:rPr>
              <w:t>3. Демонстрирует навыки оптимизации логистики в компаниях различной отраслевой направленности.</w:t>
            </w:r>
          </w:p>
        </w:tc>
        <w:tc>
          <w:tcPr>
            <w:tcW w:w="2410" w:type="dxa"/>
            <w:shd w:val="clear" w:color="auto" w:fill="auto"/>
          </w:tcPr>
          <w:p w14:paraId="22B49B49" w14:textId="77777777" w:rsidR="00CC38E2" w:rsidRPr="00CC38E2" w:rsidRDefault="00CC38E2" w:rsidP="00DF613C">
            <w:pPr>
              <w:autoSpaceDE w:val="0"/>
              <w:autoSpaceDN w:val="0"/>
              <w:adjustRightInd w:val="0"/>
              <w:jc w:val="both"/>
              <w:rPr>
                <w:sz w:val="22"/>
                <w:szCs w:val="22"/>
              </w:rPr>
            </w:pPr>
            <w:r w:rsidRPr="00CC38E2">
              <w:rPr>
                <w:rFonts w:eastAsia="Arial Unicode MS"/>
                <w:b/>
                <w:sz w:val="22"/>
                <w:szCs w:val="22"/>
                <w:u w:color="000000"/>
              </w:rPr>
              <w:t xml:space="preserve">Знать: </w:t>
            </w:r>
            <w:r w:rsidRPr="00CC38E2">
              <w:rPr>
                <w:rFonts w:eastAsia="Arial Unicode MS"/>
                <w:sz w:val="22"/>
                <w:szCs w:val="22"/>
                <w:u w:color="000000"/>
              </w:rPr>
              <w:t>инструменты оптимизации логистики в компаниях различной отраслевой направленности, применяющих в своей деятельности транспорт.</w:t>
            </w:r>
          </w:p>
          <w:p w14:paraId="05B5F386" w14:textId="77777777" w:rsidR="00CC38E2" w:rsidRPr="00CC38E2" w:rsidRDefault="00CC38E2" w:rsidP="00DF613C">
            <w:pPr>
              <w:autoSpaceDE w:val="0"/>
              <w:autoSpaceDN w:val="0"/>
              <w:adjustRightInd w:val="0"/>
              <w:jc w:val="both"/>
              <w:rPr>
                <w:sz w:val="22"/>
                <w:szCs w:val="22"/>
              </w:rPr>
            </w:pPr>
          </w:p>
          <w:p w14:paraId="7B6F0620" w14:textId="304C1168" w:rsidR="00CC38E2" w:rsidRPr="00CC38E2" w:rsidRDefault="00CC38E2" w:rsidP="008865B9">
            <w:pPr>
              <w:widowControl w:val="0"/>
              <w:tabs>
                <w:tab w:val="left" w:pos="540"/>
              </w:tabs>
              <w:autoSpaceDE w:val="0"/>
              <w:autoSpaceDN w:val="0"/>
              <w:adjustRightInd w:val="0"/>
              <w:contextualSpacing/>
              <w:jc w:val="both"/>
              <w:rPr>
                <w:sz w:val="22"/>
                <w:szCs w:val="22"/>
                <w:highlight w:val="yellow"/>
              </w:rPr>
            </w:pPr>
            <w:r w:rsidRPr="00CC38E2">
              <w:rPr>
                <w:b/>
                <w:sz w:val="22"/>
                <w:szCs w:val="22"/>
              </w:rPr>
              <w:t>Уметь:</w:t>
            </w:r>
            <w:r w:rsidRPr="00CC38E2">
              <w:rPr>
                <w:sz w:val="22"/>
                <w:szCs w:val="22"/>
              </w:rPr>
              <w:t xml:space="preserve"> применять инструменты оптимизации логистики в компаниях различной отраслевой направленности, </w:t>
            </w:r>
            <w:r w:rsidRPr="00CC38E2">
              <w:rPr>
                <w:rFonts w:eastAsia="Arial Unicode MS"/>
                <w:sz w:val="22"/>
                <w:szCs w:val="22"/>
                <w:u w:color="000000"/>
              </w:rPr>
              <w:t>применяющих в своей деятельности транспорт.</w:t>
            </w:r>
          </w:p>
        </w:tc>
        <w:tc>
          <w:tcPr>
            <w:tcW w:w="3402" w:type="dxa"/>
          </w:tcPr>
          <w:p w14:paraId="219F9156" w14:textId="77777777" w:rsidR="00CC38E2" w:rsidRPr="00FE4E0C" w:rsidRDefault="00CC38E2" w:rsidP="00DF613C">
            <w:pPr>
              <w:autoSpaceDE w:val="0"/>
              <w:autoSpaceDN w:val="0"/>
              <w:adjustRightInd w:val="0"/>
              <w:jc w:val="both"/>
              <w:rPr>
                <w:rFonts w:eastAsia="Arial Unicode MS"/>
                <w:sz w:val="22"/>
                <w:szCs w:val="22"/>
              </w:rPr>
            </w:pPr>
            <w:r>
              <w:rPr>
                <w:rFonts w:eastAsia="Arial Unicode MS"/>
                <w:b/>
                <w:sz w:val="22"/>
                <w:szCs w:val="22"/>
              </w:rPr>
              <w:t xml:space="preserve">Задание. </w:t>
            </w:r>
            <w:r>
              <w:rPr>
                <w:rFonts w:eastAsia="Arial Unicode MS"/>
                <w:sz w:val="22"/>
                <w:szCs w:val="22"/>
              </w:rPr>
              <w:t>Самостоятельно исследуйте и опишите научные школы по управлению цепями поставок. Проанализируйте сходства и различия в принципах и подходах к управлению цепями поставок в России и за рубежом. Приведите глобальные актуальные проблемы в управлении цепей поставок в современном мире.</w:t>
            </w:r>
          </w:p>
          <w:p w14:paraId="0197612B" w14:textId="77777777" w:rsidR="00CC38E2" w:rsidRPr="005C36B1" w:rsidRDefault="00CC38E2" w:rsidP="00DF613C">
            <w:pPr>
              <w:rPr>
                <w:rFonts w:eastAsia="Arial Unicode MS"/>
                <w:sz w:val="22"/>
                <w:szCs w:val="22"/>
              </w:rPr>
            </w:pPr>
          </w:p>
          <w:p w14:paraId="505AD6B1" w14:textId="277768B1" w:rsidR="00CC38E2" w:rsidRPr="00CC38E2" w:rsidRDefault="00CC38E2" w:rsidP="004B2C75">
            <w:pPr>
              <w:jc w:val="both"/>
              <w:rPr>
                <w:rFonts w:eastAsia="Arial Unicode MS"/>
                <w:sz w:val="22"/>
                <w:szCs w:val="22"/>
              </w:rPr>
            </w:pPr>
            <w:r>
              <w:rPr>
                <w:rFonts w:eastAsia="Arial Unicode MS"/>
                <w:b/>
                <w:sz w:val="22"/>
                <w:szCs w:val="22"/>
              </w:rPr>
              <w:t xml:space="preserve">Задание. </w:t>
            </w:r>
            <w:r w:rsidRPr="005C36B1">
              <w:rPr>
                <w:rFonts w:eastAsia="Arial Unicode MS"/>
                <w:sz w:val="22"/>
                <w:szCs w:val="22"/>
              </w:rPr>
              <w:t>Расчётно-аналитическое задание «Оценивание эффективности системы транспортного обслуживания».</w:t>
            </w:r>
          </w:p>
        </w:tc>
      </w:tr>
      <w:tr w:rsidR="00CC38E2" w:rsidRPr="00CC38E2" w14:paraId="03B6AAF9" w14:textId="77777777" w:rsidTr="00A72D3E">
        <w:tc>
          <w:tcPr>
            <w:tcW w:w="1560" w:type="dxa"/>
            <w:vMerge/>
            <w:shd w:val="clear" w:color="auto" w:fill="auto"/>
          </w:tcPr>
          <w:p w14:paraId="352E81D0" w14:textId="77777777" w:rsidR="00CC38E2" w:rsidRPr="00CC38E2" w:rsidRDefault="00CC38E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5436E699" w14:textId="5C6058D9" w:rsidR="00CC38E2" w:rsidRPr="00CC38E2" w:rsidRDefault="00CC38E2" w:rsidP="00FE4B52">
            <w:pPr>
              <w:widowControl w:val="0"/>
              <w:tabs>
                <w:tab w:val="left" w:pos="540"/>
              </w:tabs>
              <w:autoSpaceDE w:val="0"/>
              <w:autoSpaceDN w:val="0"/>
              <w:adjustRightInd w:val="0"/>
              <w:contextualSpacing/>
              <w:jc w:val="both"/>
              <w:rPr>
                <w:sz w:val="22"/>
                <w:szCs w:val="22"/>
                <w:highlight w:val="yellow"/>
              </w:rPr>
            </w:pPr>
            <w:r w:rsidRPr="00CC38E2">
              <w:rPr>
                <w:sz w:val="22"/>
                <w:szCs w:val="22"/>
              </w:rPr>
              <w:t>4. Применяет современные методы развития и управления логистикой</w:t>
            </w:r>
          </w:p>
        </w:tc>
        <w:tc>
          <w:tcPr>
            <w:tcW w:w="2410" w:type="dxa"/>
            <w:shd w:val="clear" w:color="auto" w:fill="auto"/>
          </w:tcPr>
          <w:p w14:paraId="71447F52" w14:textId="77777777" w:rsidR="00CC38E2" w:rsidRPr="00CC38E2" w:rsidRDefault="00CC38E2" w:rsidP="00DF613C">
            <w:pPr>
              <w:autoSpaceDE w:val="0"/>
              <w:autoSpaceDN w:val="0"/>
              <w:adjustRightInd w:val="0"/>
              <w:jc w:val="both"/>
              <w:rPr>
                <w:sz w:val="22"/>
                <w:szCs w:val="22"/>
              </w:rPr>
            </w:pPr>
            <w:r w:rsidRPr="00CC38E2">
              <w:rPr>
                <w:rFonts w:eastAsia="Arial Unicode MS"/>
                <w:b/>
                <w:sz w:val="22"/>
                <w:szCs w:val="22"/>
                <w:u w:color="000000"/>
              </w:rPr>
              <w:t xml:space="preserve">Знать: </w:t>
            </w:r>
            <w:r w:rsidRPr="00CC38E2">
              <w:rPr>
                <w:sz w:val="22"/>
                <w:szCs w:val="22"/>
              </w:rPr>
              <w:t>современные методы развития и управления логистикой транспортировки.</w:t>
            </w:r>
          </w:p>
          <w:p w14:paraId="6BD563FF" w14:textId="77777777" w:rsidR="00CC38E2" w:rsidRPr="00CC38E2" w:rsidRDefault="00CC38E2" w:rsidP="00DF613C">
            <w:pPr>
              <w:autoSpaceDE w:val="0"/>
              <w:autoSpaceDN w:val="0"/>
              <w:adjustRightInd w:val="0"/>
              <w:jc w:val="both"/>
              <w:rPr>
                <w:sz w:val="22"/>
                <w:szCs w:val="22"/>
              </w:rPr>
            </w:pPr>
          </w:p>
          <w:p w14:paraId="593953D9" w14:textId="746A2D89" w:rsidR="00CC38E2" w:rsidRPr="00CC38E2" w:rsidRDefault="00CC38E2" w:rsidP="008865B9">
            <w:pPr>
              <w:widowControl w:val="0"/>
              <w:tabs>
                <w:tab w:val="left" w:pos="540"/>
              </w:tabs>
              <w:autoSpaceDE w:val="0"/>
              <w:autoSpaceDN w:val="0"/>
              <w:adjustRightInd w:val="0"/>
              <w:contextualSpacing/>
              <w:jc w:val="both"/>
              <w:rPr>
                <w:sz w:val="22"/>
                <w:szCs w:val="22"/>
                <w:highlight w:val="yellow"/>
              </w:rPr>
            </w:pPr>
            <w:r w:rsidRPr="00CC38E2">
              <w:rPr>
                <w:b/>
                <w:sz w:val="22"/>
                <w:szCs w:val="22"/>
              </w:rPr>
              <w:t>Уметь:</w:t>
            </w:r>
            <w:r w:rsidRPr="00CC38E2">
              <w:rPr>
                <w:sz w:val="22"/>
                <w:szCs w:val="22"/>
              </w:rPr>
              <w:t xml:space="preserve"> применять современные методы развития и управления логистикой транспортировки.</w:t>
            </w:r>
          </w:p>
        </w:tc>
        <w:tc>
          <w:tcPr>
            <w:tcW w:w="3402" w:type="dxa"/>
          </w:tcPr>
          <w:p w14:paraId="3653390B" w14:textId="77777777" w:rsidR="00CC38E2" w:rsidRPr="00B728B6" w:rsidRDefault="00CC38E2" w:rsidP="00CC38E2">
            <w:pPr>
              <w:jc w:val="both"/>
              <w:rPr>
                <w:rFonts w:eastAsia="Arial Unicode MS"/>
                <w:sz w:val="22"/>
                <w:szCs w:val="22"/>
              </w:rPr>
            </w:pPr>
            <w:r w:rsidRPr="00B728B6">
              <w:rPr>
                <w:rFonts w:eastAsia="Arial Unicode MS"/>
                <w:b/>
                <w:sz w:val="22"/>
                <w:szCs w:val="22"/>
              </w:rPr>
              <w:t xml:space="preserve">Задание. </w:t>
            </w:r>
            <w:r>
              <w:rPr>
                <w:rFonts w:eastAsia="Arial Unicode MS"/>
                <w:sz w:val="22"/>
                <w:szCs w:val="22"/>
              </w:rPr>
              <w:t>С использованием компьютерных средств составьте контактные графики технологии взаимодействия различных видов транспорта в грузовых транспортах узлах.</w:t>
            </w:r>
          </w:p>
          <w:p w14:paraId="31C01D75" w14:textId="77777777" w:rsidR="00CC38E2" w:rsidRDefault="00CC38E2" w:rsidP="00CC38E2">
            <w:pPr>
              <w:rPr>
                <w:rFonts w:eastAsia="Arial Unicode MS"/>
                <w:sz w:val="22"/>
                <w:szCs w:val="22"/>
              </w:rPr>
            </w:pPr>
          </w:p>
          <w:p w14:paraId="3236EFC4" w14:textId="77777777" w:rsidR="00CC38E2" w:rsidRDefault="00CC38E2" w:rsidP="00CC38E2">
            <w:pPr>
              <w:rPr>
                <w:rFonts w:eastAsia="Arial Unicode MS"/>
                <w:sz w:val="22"/>
                <w:szCs w:val="22"/>
              </w:rPr>
            </w:pPr>
          </w:p>
          <w:p w14:paraId="075284A0" w14:textId="0098F904" w:rsidR="00CC38E2" w:rsidRPr="00CC38E2" w:rsidRDefault="00CC38E2" w:rsidP="00CC38E2">
            <w:pPr>
              <w:jc w:val="both"/>
              <w:rPr>
                <w:rFonts w:eastAsia="Arial Unicode MS"/>
                <w:sz w:val="22"/>
                <w:szCs w:val="22"/>
              </w:rPr>
            </w:pPr>
            <w:r>
              <w:rPr>
                <w:rFonts w:eastAsia="Arial Unicode MS"/>
                <w:b/>
                <w:sz w:val="22"/>
                <w:szCs w:val="22"/>
              </w:rPr>
              <w:t xml:space="preserve">Задание. </w:t>
            </w:r>
            <w:r w:rsidRPr="004B2C75">
              <w:rPr>
                <w:rFonts w:eastAsia="Arial Unicode MS"/>
                <w:sz w:val="22"/>
                <w:szCs w:val="22"/>
              </w:rPr>
              <w:t>Расчётно-аналитическое задание «Выбор логистического провайдера».</w:t>
            </w:r>
          </w:p>
        </w:tc>
      </w:tr>
    </w:tbl>
    <w:p w14:paraId="7155E875" w14:textId="77777777" w:rsidR="00BF5EF8" w:rsidRDefault="00BF5EF8" w:rsidP="00CC38E2">
      <w:pPr>
        <w:shd w:val="clear" w:color="auto" w:fill="FFFFFF"/>
        <w:autoSpaceDE w:val="0"/>
        <w:autoSpaceDN w:val="0"/>
        <w:adjustRightInd w:val="0"/>
        <w:spacing w:line="360" w:lineRule="auto"/>
        <w:contextualSpacing/>
        <w:jc w:val="center"/>
        <w:rPr>
          <w:b/>
          <w:bCs/>
          <w:sz w:val="28"/>
          <w:szCs w:val="28"/>
          <w:highlight w:val="yellow"/>
        </w:rPr>
      </w:pPr>
    </w:p>
    <w:p w14:paraId="07C3C805" w14:textId="77777777" w:rsidR="00BF5EF8" w:rsidRDefault="00BF5EF8" w:rsidP="00CC38E2">
      <w:pPr>
        <w:shd w:val="clear" w:color="auto" w:fill="FFFFFF"/>
        <w:autoSpaceDE w:val="0"/>
        <w:autoSpaceDN w:val="0"/>
        <w:adjustRightInd w:val="0"/>
        <w:spacing w:line="360" w:lineRule="auto"/>
        <w:contextualSpacing/>
        <w:jc w:val="center"/>
        <w:rPr>
          <w:b/>
          <w:bCs/>
          <w:sz w:val="28"/>
          <w:szCs w:val="28"/>
          <w:highlight w:val="yellow"/>
        </w:rPr>
      </w:pPr>
    </w:p>
    <w:p w14:paraId="14204B2C" w14:textId="7CDD1080" w:rsidR="00CC38E2" w:rsidRDefault="00CC38E2" w:rsidP="00CC38E2">
      <w:pPr>
        <w:shd w:val="clear" w:color="auto" w:fill="FFFFFF"/>
        <w:autoSpaceDE w:val="0"/>
        <w:autoSpaceDN w:val="0"/>
        <w:adjustRightInd w:val="0"/>
        <w:spacing w:line="360" w:lineRule="auto"/>
        <w:contextualSpacing/>
        <w:jc w:val="center"/>
        <w:rPr>
          <w:b/>
          <w:bCs/>
          <w:sz w:val="28"/>
          <w:szCs w:val="28"/>
        </w:rPr>
      </w:pPr>
      <w:r w:rsidRPr="00BF5EF8">
        <w:rPr>
          <w:b/>
          <w:bCs/>
          <w:sz w:val="28"/>
          <w:szCs w:val="28"/>
        </w:rPr>
        <w:t>Примерный перечень вопросов к зачёту</w:t>
      </w:r>
      <w:r w:rsidR="00BF5EF8" w:rsidRPr="00BF5EF8">
        <w:rPr>
          <w:b/>
          <w:bCs/>
          <w:sz w:val="28"/>
          <w:szCs w:val="28"/>
        </w:rPr>
        <w:t xml:space="preserve"> (в форме</w:t>
      </w:r>
      <w:r w:rsidR="00BF5EF8">
        <w:rPr>
          <w:b/>
          <w:bCs/>
          <w:sz w:val="28"/>
          <w:szCs w:val="28"/>
        </w:rPr>
        <w:t xml:space="preserve"> устного опроса)</w:t>
      </w:r>
    </w:p>
    <w:p w14:paraId="215E0216" w14:textId="77777777" w:rsidR="00CC38E2" w:rsidRPr="00CC38E2" w:rsidRDefault="00CC38E2" w:rsidP="00CC38E2">
      <w:pPr>
        <w:tabs>
          <w:tab w:val="left" w:pos="1222"/>
        </w:tabs>
        <w:spacing w:line="360" w:lineRule="auto"/>
        <w:jc w:val="both"/>
        <w:rPr>
          <w:rFonts w:eastAsia="Calibri"/>
          <w:b/>
          <w:bCs/>
          <w:sz w:val="28"/>
          <w:szCs w:val="28"/>
        </w:rPr>
      </w:pPr>
    </w:p>
    <w:p w14:paraId="2E82C78E"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Понятие и структурные элементы транспортных систем. Транспортно-грузовые системы.</w:t>
      </w:r>
    </w:p>
    <w:p w14:paraId="6A2E69F3"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Транспортная продукция и её особенности.</w:t>
      </w:r>
    </w:p>
    <w:p w14:paraId="11A3878A"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Определение, цели, задачи и принципы транспортной логистики.</w:t>
      </w:r>
    </w:p>
    <w:p w14:paraId="49938110"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Структура логистики в транспортных системах.</w:t>
      </w:r>
    </w:p>
    <w:p w14:paraId="3ACB2B0A"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Транспортная система России: технико-экономические особенности, состояние, характеристика и расчёт некоторых показателей.</w:t>
      </w:r>
    </w:p>
    <w:p w14:paraId="1F3EEB83"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Факторы выделения транспорта в самостоятельную область логистики.</w:t>
      </w:r>
    </w:p>
    <w:p w14:paraId="4BDDC200"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Понятие и транспортная характеристика груза.</w:t>
      </w:r>
    </w:p>
    <w:p w14:paraId="156869CC"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Транспортная классификация грузов.</w:t>
      </w:r>
    </w:p>
    <w:p w14:paraId="61AF6AE2"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Маркировка грузов. Виды маркировки. Маркировочные знаки.</w:t>
      </w:r>
    </w:p>
    <w:p w14:paraId="21A44DA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массы грузов. Способы определения массы грузов.</w:t>
      </w:r>
    </w:p>
    <w:p w14:paraId="3743A23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Классификация и характеристика грузовых перевозок на автомобильном транспорте.</w:t>
      </w:r>
    </w:p>
    <w:p w14:paraId="38B2C157"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Классификация и характеристика грузовых перевозок на железнодорожном транспорте.</w:t>
      </w:r>
    </w:p>
    <w:p w14:paraId="3CB00AA3"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Классификация и характеристика грузовых перевозок на водном транспорте.</w:t>
      </w:r>
    </w:p>
    <w:p w14:paraId="4894D57F"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Принципы выбора и подходы к выбору вида транспорта.</w:t>
      </w:r>
    </w:p>
    <w:p w14:paraId="10CF5184"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Методы выбора вида транспорта.</w:t>
      </w:r>
    </w:p>
    <w:p w14:paraId="7C76E96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Факторы, влияющие на выбор перевозчика.</w:t>
      </w:r>
    </w:p>
    <w:p w14:paraId="78E4F3F3"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Методы системного анализа, используемые для решения проблемы проектирования доставки грузов.</w:t>
      </w:r>
    </w:p>
    <w:p w14:paraId="026FA1E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Использование матричной модели решения задачи выбора перевозчика.</w:t>
      </w:r>
    </w:p>
    <w:p w14:paraId="0FA2A855"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Суть модели стоимостной оценки выбора перевозчика.</w:t>
      </w:r>
    </w:p>
    <w:p w14:paraId="6E208C10"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Суть модели абстрактного перевозчика.</w:t>
      </w:r>
    </w:p>
    <w:p w14:paraId="71AA21B8"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Модель выбора перевозчика, учитывающая технологические параметры.</w:t>
      </w:r>
    </w:p>
    <w:p w14:paraId="26DC7CDE"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Этапы выбора перевозчика.</w:t>
      </w:r>
    </w:p>
    <w:p w14:paraId="73AF0F3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lastRenderedPageBreak/>
        <w:t xml:space="preserve"> Понятие транспортно-технологической системы.</w:t>
      </w:r>
    </w:p>
    <w:p w14:paraId="1DE77E29"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Провайдеры логистики. Транспортно-экспедиторские организации на различных видах транспорта.</w:t>
      </w:r>
    </w:p>
    <w:p w14:paraId="54DFA1D1"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Скорость доставки грузов и грузовая масса в пути.</w:t>
      </w:r>
    </w:p>
    <w:p w14:paraId="224FAE3D"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Выбор транспортно-технологической схемы доставки грузов.</w:t>
      </w:r>
    </w:p>
    <w:p w14:paraId="65DC0F6F"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Теория транспортных потоков. Система управления транспортными потоками.</w:t>
      </w:r>
    </w:p>
    <w:p w14:paraId="4648F4C8"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Формы организации транспортных потоков. Специализация поездов.</w:t>
      </w:r>
    </w:p>
    <w:p w14:paraId="77E3863A"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Формы организации транспортных потоков. План формирования поездов. Методы расчёта плана формирования поездов.</w:t>
      </w:r>
    </w:p>
    <w:p w14:paraId="6EA15CA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Формы организации транспортных потоков. Процесс накопления.</w:t>
      </w:r>
    </w:p>
    <w:p w14:paraId="3F6C36A1"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Понятие, классификация и функции транспортных узлов.</w:t>
      </w:r>
    </w:p>
    <w:p w14:paraId="35788EBD"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Принципы организации транспортных узлов и их функции.</w:t>
      </w:r>
    </w:p>
    <w:p w14:paraId="6D08B0BD"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Организационные формы технологического взаимодействия различных видов транспорта в пунктах передачи грузов.</w:t>
      </w:r>
    </w:p>
    <w:p w14:paraId="017138D4"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Понятие и сущность смешанных перевозок. Логистика и смешанные перевозки.</w:t>
      </w:r>
    </w:p>
    <w:p w14:paraId="6F9DBB5C"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«Мосты» в смешанных перевозках. Транспортно-технологические «мосты».</w:t>
      </w:r>
    </w:p>
    <w:p w14:paraId="1129A7EB"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Операторы смешанных перевозок и их услуги. Задачи операторов смешанных перевозок.</w:t>
      </w:r>
    </w:p>
    <w:p w14:paraId="061BAC2E"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Основные документы, регламентирующие правила перевозок. Транспортная документация.</w:t>
      </w:r>
    </w:p>
    <w:p w14:paraId="6EA910F6"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Технологический процесс работы предприятий железной дороги.</w:t>
      </w:r>
    </w:p>
    <w:p w14:paraId="66FCACAB"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Понятие железнодорожных подъездных путей. Объём работы подъездных путей.</w:t>
      </w:r>
    </w:p>
    <w:p w14:paraId="06790D57"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Фронты погрузки и разгрузки и их различия и параметры. Сроки погрузки и выгрузки.</w:t>
      </w:r>
    </w:p>
    <w:p w14:paraId="6D0187B0"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Единый технологический и технический процессы на железнодорожных подъездных путях.</w:t>
      </w:r>
    </w:p>
    <w:p w14:paraId="6EBF56E8"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lastRenderedPageBreak/>
        <w:t xml:space="preserve"> Технико-эксплуатационные показатели работы автомобильного транспорта.</w:t>
      </w:r>
    </w:p>
    <w:p w14:paraId="3D75F8BE"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Показатели, характеризующие результаты работы автомобилей.</w:t>
      </w:r>
    </w:p>
    <w:p w14:paraId="71D4719A"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Порядок определения себестоимости автомобильных перевозок.</w:t>
      </w:r>
    </w:p>
    <w:p w14:paraId="7E172650" w14:textId="77777777"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Маршруты движения автотранспорта. Расчёт технико-эксплуатационных показателей его работы на маршрутах.</w:t>
      </w:r>
    </w:p>
    <w:p w14:paraId="5F8F8E96" w14:textId="01B07E21" w:rsidR="00CC38E2" w:rsidRPr="00CC38E2" w:rsidRDefault="00CC38E2" w:rsidP="00CC38E2">
      <w:pPr>
        <w:numPr>
          <w:ilvl w:val="0"/>
          <w:numId w:val="14"/>
        </w:numPr>
        <w:tabs>
          <w:tab w:val="num" w:pos="0"/>
        </w:tabs>
        <w:spacing w:line="360" w:lineRule="auto"/>
        <w:jc w:val="both"/>
        <w:rPr>
          <w:rFonts w:eastAsia="SimSun"/>
          <w:sz w:val="28"/>
          <w:szCs w:val="28"/>
          <w:lang w:eastAsia="en-US"/>
        </w:rPr>
      </w:pPr>
      <w:r w:rsidRPr="00CC38E2">
        <w:rPr>
          <w:rFonts w:eastAsia="SimSun"/>
          <w:sz w:val="28"/>
          <w:szCs w:val="28"/>
          <w:lang w:eastAsia="en-US"/>
        </w:rPr>
        <w:t xml:space="preserve"> Применение математических методов для организации </w:t>
      </w:r>
      <w:proofErr w:type="spellStart"/>
      <w:r w:rsidRPr="00CC38E2">
        <w:rPr>
          <w:rFonts w:eastAsia="SimSun"/>
          <w:sz w:val="28"/>
          <w:szCs w:val="28"/>
          <w:lang w:eastAsia="en-US"/>
        </w:rPr>
        <w:t>материалопотока</w:t>
      </w:r>
      <w:proofErr w:type="spellEnd"/>
      <w:r w:rsidRPr="00CC38E2">
        <w:rPr>
          <w:rFonts w:eastAsia="SimSun"/>
          <w:sz w:val="28"/>
          <w:szCs w:val="28"/>
          <w:lang w:eastAsia="en-US"/>
        </w:rPr>
        <w:t>.</w:t>
      </w:r>
    </w:p>
    <w:p w14:paraId="0414BB57" w14:textId="77777777" w:rsidR="00790894" w:rsidRDefault="00790894" w:rsidP="001A7406">
      <w:pPr>
        <w:shd w:val="clear" w:color="auto" w:fill="FFFFFF"/>
        <w:autoSpaceDE w:val="0"/>
        <w:autoSpaceDN w:val="0"/>
        <w:adjustRightInd w:val="0"/>
        <w:spacing w:line="360" w:lineRule="auto"/>
        <w:contextualSpacing/>
        <w:jc w:val="center"/>
        <w:rPr>
          <w:b/>
          <w:bCs/>
          <w:sz w:val="28"/>
          <w:szCs w:val="28"/>
        </w:rPr>
      </w:pPr>
    </w:p>
    <w:p w14:paraId="1B00044F" w14:textId="21698969"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1A7406">
        <w:rPr>
          <w:b/>
          <w:bCs/>
          <w:sz w:val="28"/>
          <w:szCs w:val="28"/>
        </w:rPr>
        <w:t xml:space="preserve">Примерный перечень вопросов к </w:t>
      </w:r>
      <w:r w:rsidR="00C77094">
        <w:rPr>
          <w:b/>
          <w:bCs/>
          <w:sz w:val="28"/>
          <w:szCs w:val="28"/>
        </w:rPr>
        <w:t>экзамену</w:t>
      </w:r>
    </w:p>
    <w:p w14:paraId="7A03BF4C" w14:textId="77777777" w:rsidR="00AD3204" w:rsidRPr="00C77094" w:rsidRDefault="00AD3204" w:rsidP="00C77094">
      <w:pPr>
        <w:spacing w:line="360" w:lineRule="auto"/>
        <w:jc w:val="both"/>
        <w:rPr>
          <w:rFonts w:eastAsia="Calibri"/>
          <w:b/>
          <w:bCs/>
          <w:sz w:val="28"/>
          <w:szCs w:val="28"/>
        </w:rPr>
      </w:pPr>
    </w:p>
    <w:p w14:paraId="086F3444"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экономической точки зрения.</w:t>
      </w:r>
    </w:p>
    <w:p w14:paraId="2D34C6E8"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современной социально-экономической точки зрения.</w:t>
      </w:r>
    </w:p>
    <w:p w14:paraId="5CBF8094"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со структурной точки зрения.</w:t>
      </w:r>
    </w:p>
    <w:p w14:paraId="39B4A6DA"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функциональной точки зрения.</w:t>
      </w:r>
    </w:p>
    <w:p w14:paraId="6271C10D"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организационно-технической точки зрения.</w:t>
      </w:r>
    </w:p>
    <w:p w14:paraId="4107F0FB"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Содержание производственного процесса на транспорте и продукция транспорта.</w:t>
      </w:r>
    </w:p>
    <w:p w14:paraId="68B49E2E"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Содержание факторов производства, присущих транспорту.</w:t>
      </w:r>
    </w:p>
    <w:p w14:paraId="7425321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предметов и средств труда на транспорте.</w:t>
      </w:r>
    </w:p>
    <w:p w14:paraId="52004F7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видов транспорта.</w:t>
      </w:r>
    </w:p>
    <w:p w14:paraId="70F636D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Транспортные системы и единая транспортная система. Классификация транспортных систем по масштабу и уровню организации.</w:t>
      </w:r>
    </w:p>
    <w:p w14:paraId="30A3AEE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транспорта общего и необщего пользования.</w:t>
      </w:r>
    </w:p>
    <w:p w14:paraId="127A907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Сравнительная характеристика видов транспорта.</w:t>
      </w:r>
    </w:p>
    <w:p w14:paraId="0305F5D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Понятие и содержание транспортной системы.</w:t>
      </w:r>
    </w:p>
    <w:p w14:paraId="16B3DD5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и содержание технической базы транспорта.</w:t>
      </w:r>
    </w:p>
    <w:p w14:paraId="0D3F35F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транспортной инфраструктуры.</w:t>
      </w:r>
    </w:p>
    <w:p w14:paraId="4D0609A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 Понятия путей сообщения и транспортной сети.</w:t>
      </w:r>
    </w:p>
    <w:p w14:paraId="7BAD9CC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подвижного состава.</w:t>
      </w:r>
    </w:p>
    <w:p w14:paraId="4E64F00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трудовых ресурсов транспорта и организационной структуры управления на транспорте.</w:t>
      </w:r>
    </w:p>
    <w:p w14:paraId="11587BE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транспортного процесса.</w:t>
      </w:r>
    </w:p>
    <w:p w14:paraId="0A9549F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погрузки грузов.</w:t>
      </w:r>
    </w:p>
    <w:p w14:paraId="1C428F4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выгрузки грузов.</w:t>
      </w:r>
    </w:p>
    <w:p w14:paraId="407F396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перегрузки грузов.</w:t>
      </w:r>
    </w:p>
    <w:p w14:paraId="6BCA47D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процесса перевозки.</w:t>
      </w:r>
    </w:p>
    <w:p w14:paraId="4A32BCA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дополнительных организационных, технических и технологических операций в процессе перемещения грузов и пассажиров.</w:t>
      </w:r>
    </w:p>
    <w:p w14:paraId="177C195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и сущность транспортного обслуживания и транспортных услуг.</w:t>
      </w:r>
    </w:p>
    <w:p w14:paraId="0EE46A0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сущность и участники доставки. Договор перевозки. </w:t>
      </w:r>
    </w:p>
    <w:p w14:paraId="6BC394E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груза. Транспортная характеристика груза.</w:t>
      </w:r>
    </w:p>
    <w:p w14:paraId="4935763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Упрощённая классификация грузов.</w:t>
      </w:r>
    </w:p>
    <w:p w14:paraId="2305945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массовых грузов.</w:t>
      </w:r>
    </w:p>
    <w:p w14:paraId="2819B94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наливных грузов.</w:t>
      </w:r>
    </w:p>
    <w:p w14:paraId="7DE6D96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сыпучих грузов.</w:t>
      </w:r>
    </w:p>
    <w:p w14:paraId="1C2F05C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грузов-лесоматериалов.</w:t>
      </w:r>
    </w:p>
    <w:p w14:paraId="52FCA5F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генеральных грузов.</w:t>
      </w:r>
    </w:p>
    <w:p w14:paraId="4176C67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характеристика штучных тарно-упаковочных грузов.</w:t>
      </w:r>
    </w:p>
    <w:p w14:paraId="04A7F09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классификация транспортной тары. Понятие грузовой единицы.</w:t>
      </w:r>
    </w:p>
    <w:p w14:paraId="39C576E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характеристика штучных бестарных грузов.</w:t>
      </w:r>
    </w:p>
    <w:p w14:paraId="676FF9B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пакетных и контейнерных грузов.</w:t>
      </w:r>
    </w:p>
    <w:p w14:paraId="4DCB2A2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транспортного пакета. Средства пакетирования.</w:t>
      </w:r>
    </w:p>
    <w:p w14:paraId="061E24F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 Понятие поддона для транспортирования грузов. Основные конструктивные элементы поддона.</w:t>
      </w:r>
    </w:p>
    <w:p w14:paraId="4D7CF40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Классификации поддонов по различным признакам.</w:t>
      </w:r>
    </w:p>
    <w:p w14:paraId="4DAB1B71"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Классификация поддонов с надстройками.</w:t>
      </w:r>
    </w:p>
    <w:p w14:paraId="3848A8E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Типоразмеры плоских деревянных поддонов.</w:t>
      </w:r>
    </w:p>
    <w:p w14:paraId="56845A2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Правила пакетирования. Преимущества применения транспортных пакетов.</w:t>
      </w:r>
    </w:p>
    <w:p w14:paraId="2E83081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грузового контейнера.</w:t>
      </w:r>
    </w:p>
    <w:p w14:paraId="77D40499" w14:textId="3637EDE6" w:rsidR="00E007B6" w:rsidRPr="00CC44BA"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Классификация грузовых контейнеров.</w:t>
      </w:r>
    </w:p>
    <w:p w14:paraId="1BC156D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Типоразмеры грузовых контейнеров.</w:t>
      </w:r>
    </w:p>
    <w:p w14:paraId="632D80A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Упрощённо-условная логистическая система обозначения грузовых контейнеров.</w:t>
      </w:r>
    </w:p>
    <w:p w14:paraId="63AD348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Особенности конструкции грузового контейнера. Устройства для размещения и фиксации грузового контейнера.</w:t>
      </w:r>
    </w:p>
    <w:p w14:paraId="06C4D8D1"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Контейнерная транспортная система: понятие и содержание.</w:t>
      </w:r>
    </w:p>
    <w:p w14:paraId="48BE7F2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крупногабаритных (негабаритных) тяжеловесных грузов. Особенности терминологии на различных видах транспорта.</w:t>
      </w:r>
    </w:p>
    <w:p w14:paraId="4F1FC71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Специфика крупногабаритных (негабаритных) тяжеловесных грузов.</w:t>
      </w:r>
    </w:p>
    <w:p w14:paraId="1126913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содержание особорежимных (специфических) грузов.</w:t>
      </w:r>
    </w:p>
    <w:p w14:paraId="0F9E5B4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классификация опасных грузов.</w:t>
      </w:r>
    </w:p>
    <w:p w14:paraId="49207A4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характеристика скоропортящихся грузов, грузов животного происхождения и «живых» грузов.</w:t>
      </w:r>
    </w:p>
    <w:p w14:paraId="7DFFB43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грузопотока.</w:t>
      </w:r>
    </w:p>
    <w:p w14:paraId="55B13AD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Источники данных для анализа грузопотоков.</w:t>
      </w:r>
    </w:p>
    <w:p w14:paraId="0B2BC91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Транспортное право: определение и сущность.</w:t>
      </w:r>
    </w:p>
    <w:p w14:paraId="29CE2F8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назначение договора в логистике транспорта.</w:t>
      </w:r>
    </w:p>
    <w:p w14:paraId="660316E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транспортные конвенции: сущность и классификация.</w:t>
      </w:r>
    </w:p>
    <w:p w14:paraId="1F927E3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Национальное транспортное законодательство: сущность и классификация.</w:t>
      </w:r>
    </w:p>
    <w:p w14:paraId="5201368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транспортные организации: сущность и классификация.</w:t>
      </w:r>
    </w:p>
    <w:p w14:paraId="1395F9D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торговые обычаи: сущность и виды.</w:t>
      </w:r>
    </w:p>
    <w:p w14:paraId="7B9E7F4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основных транспортных документов.</w:t>
      </w:r>
    </w:p>
    <w:p w14:paraId="0A8690C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планирования и организации перевозок.</w:t>
      </w:r>
    </w:p>
    <w:p w14:paraId="676CFA0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договора перевозки.</w:t>
      </w:r>
    </w:p>
    <w:p w14:paraId="5AC0F9A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аренды транспортных средств и оборудования.</w:t>
      </w:r>
    </w:p>
    <w:p w14:paraId="383608A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транспортно-складских документов.</w:t>
      </w:r>
    </w:p>
    <w:p w14:paraId="0BF5F29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экспедиторского и агентского сервисов.</w:t>
      </w:r>
    </w:p>
    <w:p w14:paraId="7568461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авиатранспортной накладной.</w:t>
      </w:r>
    </w:p>
    <w:p w14:paraId="3C57071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железнодорожной накладной СМГС.</w:t>
      </w:r>
    </w:p>
    <w:p w14:paraId="71B8433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Сущность, назначение и структура железнодорожной накладной </w:t>
      </w:r>
      <w:r w:rsidRPr="00E007B6">
        <w:rPr>
          <w:rFonts w:eastAsia="Calibri"/>
          <w:i/>
          <w:sz w:val="28"/>
          <w:szCs w:val="22"/>
          <w:lang w:val="en-US" w:eastAsia="en-US"/>
        </w:rPr>
        <w:t>CIM</w:t>
      </w:r>
      <w:r w:rsidRPr="00E007B6">
        <w:rPr>
          <w:rFonts w:eastAsia="Calibri"/>
          <w:i/>
          <w:sz w:val="28"/>
          <w:szCs w:val="22"/>
          <w:lang w:eastAsia="en-US"/>
        </w:rPr>
        <w:t>-</w:t>
      </w:r>
      <w:r w:rsidRPr="00E007B6">
        <w:rPr>
          <w:rFonts w:eastAsia="Calibri"/>
          <w:i/>
          <w:sz w:val="28"/>
          <w:szCs w:val="22"/>
          <w:lang w:val="en-US" w:eastAsia="en-US"/>
        </w:rPr>
        <w:t>COTIF</w:t>
      </w:r>
      <w:r w:rsidRPr="00E007B6">
        <w:rPr>
          <w:rFonts w:eastAsia="Calibri"/>
          <w:sz w:val="28"/>
          <w:szCs w:val="22"/>
          <w:lang w:eastAsia="en-US"/>
        </w:rPr>
        <w:t>.</w:t>
      </w:r>
    </w:p>
    <w:p w14:paraId="44F8705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Сущность, назначение и структура автотранспортной накладной </w:t>
      </w:r>
      <w:r w:rsidRPr="00E007B6">
        <w:rPr>
          <w:rFonts w:eastAsia="Calibri"/>
          <w:i/>
          <w:sz w:val="28"/>
          <w:szCs w:val="22"/>
          <w:lang w:val="en-US" w:eastAsia="en-US"/>
        </w:rPr>
        <w:t>CMR</w:t>
      </w:r>
      <w:r w:rsidRPr="00E007B6">
        <w:rPr>
          <w:rFonts w:eastAsia="Calibri"/>
          <w:sz w:val="28"/>
          <w:szCs w:val="22"/>
          <w:lang w:eastAsia="en-US"/>
        </w:rPr>
        <w:t>.</w:t>
      </w:r>
    </w:p>
    <w:p w14:paraId="09FAE37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автотранспортной книжки МДП.</w:t>
      </w:r>
    </w:p>
    <w:p w14:paraId="78F543F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коносамента.</w:t>
      </w:r>
    </w:p>
    <w:p w14:paraId="743D3E9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Основные виды транспортных документов для организации перевозки грузов внутри России.</w:t>
      </w:r>
    </w:p>
    <w:p w14:paraId="6C97C57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Понятие, цель и сущность «</w:t>
      </w:r>
      <w:r w:rsidRPr="00E007B6">
        <w:rPr>
          <w:rFonts w:eastAsia="Calibri"/>
          <w:i/>
          <w:sz w:val="28"/>
          <w:szCs w:val="22"/>
          <w:lang w:val="en-US" w:eastAsia="en-US"/>
        </w:rPr>
        <w:t>INCOTERMS</w:t>
      </w:r>
      <w:r w:rsidRPr="00E007B6">
        <w:rPr>
          <w:rFonts w:eastAsia="Calibri"/>
          <w:sz w:val="28"/>
          <w:szCs w:val="22"/>
          <w:lang w:eastAsia="en-US"/>
        </w:rPr>
        <w:t>».</w:t>
      </w:r>
    </w:p>
    <w:p w14:paraId="157EEAC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EXW</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4102977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FCA</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B794D4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FAS</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7976F1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FOB</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278DC9A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CFR</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057EE98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CIF</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70D0FD2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Описание базиса </w:t>
      </w:r>
      <w:r w:rsidRPr="00E007B6">
        <w:rPr>
          <w:rFonts w:eastAsia="Calibri"/>
          <w:sz w:val="28"/>
          <w:szCs w:val="22"/>
          <w:lang w:val="en-US" w:eastAsia="en-US"/>
        </w:rPr>
        <w:t>CPT</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C8C0A8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CIP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437D66D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DAP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3CDE1E1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DPU</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3036359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DDP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537C662B" w14:textId="77777777" w:rsidR="000F61EA" w:rsidRDefault="000F61EA" w:rsidP="00C77094">
      <w:pPr>
        <w:spacing w:line="360" w:lineRule="auto"/>
        <w:jc w:val="center"/>
        <w:rPr>
          <w:b/>
          <w:sz w:val="28"/>
          <w:szCs w:val="28"/>
        </w:rPr>
      </w:pPr>
    </w:p>
    <w:p w14:paraId="2A63BB12" w14:textId="77777777" w:rsidR="00790894" w:rsidRDefault="00790894" w:rsidP="00C77094">
      <w:pPr>
        <w:spacing w:line="360" w:lineRule="auto"/>
        <w:jc w:val="center"/>
        <w:rPr>
          <w:b/>
          <w:sz w:val="28"/>
          <w:szCs w:val="28"/>
        </w:rPr>
      </w:pPr>
    </w:p>
    <w:p w14:paraId="32F99E82" w14:textId="2D42A351" w:rsidR="00C77094" w:rsidRDefault="00C77094" w:rsidP="00C77094">
      <w:pPr>
        <w:spacing w:line="360" w:lineRule="auto"/>
        <w:jc w:val="center"/>
        <w:rPr>
          <w:b/>
          <w:sz w:val="28"/>
          <w:szCs w:val="28"/>
        </w:rPr>
      </w:pPr>
      <w:r w:rsidRPr="00095DF1">
        <w:rPr>
          <w:b/>
          <w:sz w:val="28"/>
          <w:szCs w:val="28"/>
        </w:rPr>
        <w:t>Пример экзаменационного билета</w:t>
      </w:r>
    </w:p>
    <w:p w14:paraId="2A899006" w14:textId="77777777" w:rsidR="00E007B6" w:rsidRPr="00E007B6" w:rsidRDefault="00E007B6" w:rsidP="00E007B6">
      <w:pPr>
        <w:jc w:val="center"/>
        <w:rPr>
          <w:b/>
          <w:lang w:eastAsia="en-US"/>
        </w:rPr>
      </w:pPr>
      <w:r w:rsidRPr="00E007B6">
        <w:rPr>
          <w:b/>
          <w:lang w:eastAsia="en-US"/>
        </w:rPr>
        <w:t>Федеральное государственное образовательное бюджетное учреждение</w:t>
      </w:r>
    </w:p>
    <w:p w14:paraId="7A66F15F" w14:textId="77777777" w:rsidR="00E007B6" w:rsidRPr="00E007B6" w:rsidRDefault="00E007B6" w:rsidP="00E007B6">
      <w:pPr>
        <w:jc w:val="center"/>
        <w:rPr>
          <w:b/>
          <w:lang w:eastAsia="en-US"/>
        </w:rPr>
      </w:pPr>
      <w:r w:rsidRPr="00E007B6">
        <w:rPr>
          <w:b/>
          <w:lang w:eastAsia="en-US"/>
        </w:rPr>
        <w:t>высшего образования</w:t>
      </w:r>
    </w:p>
    <w:p w14:paraId="5A46B662" w14:textId="77777777" w:rsidR="00E007B6" w:rsidRPr="00E007B6" w:rsidRDefault="00E007B6" w:rsidP="00E007B6">
      <w:pPr>
        <w:tabs>
          <w:tab w:val="left" w:pos="9639"/>
        </w:tabs>
        <w:ind w:right="1"/>
        <w:jc w:val="center"/>
        <w:rPr>
          <w:b/>
          <w:caps/>
        </w:rPr>
      </w:pPr>
      <w:r w:rsidRPr="00E007B6">
        <w:rPr>
          <w:b/>
          <w:caps/>
        </w:rPr>
        <w:t>«Финансовый УНИВЕРСИТЕТ при Правительстве</w:t>
      </w:r>
    </w:p>
    <w:p w14:paraId="65CFA497" w14:textId="77777777" w:rsidR="00E007B6" w:rsidRPr="00E007B6" w:rsidRDefault="00E007B6" w:rsidP="00E007B6">
      <w:pPr>
        <w:jc w:val="center"/>
        <w:rPr>
          <w:b/>
          <w:lang w:eastAsia="en-US"/>
        </w:rPr>
      </w:pPr>
      <w:r w:rsidRPr="00E007B6">
        <w:rPr>
          <w:b/>
          <w:caps/>
        </w:rPr>
        <w:t>Российской Федерации»</w:t>
      </w:r>
      <w:r w:rsidRPr="00E007B6">
        <w:rPr>
          <w:b/>
          <w:lang w:eastAsia="en-US"/>
        </w:rPr>
        <w:t xml:space="preserve"> </w:t>
      </w:r>
    </w:p>
    <w:p w14:paraId="69EA30A3" w14:textId="77777777" w:rsidR="00E007B6" w:rsidRPr="00E007B6" w:rsidRDefault="00E007B6" w:rsidP="00E007B6">
      <w:pPr>
        <w:jc w:val="center"/>
        <w:rPr>
          <w:b/>
          <w:lang w:eastAsia="en-US"/>
        </w:rPr>
      </w:pPr>
      <w:r w:rsidRPr="00E007B6">
        <w:rPr>
          <w:b/>
          <w:lang w:eastAsia="en-US"/>
        </w:rPr>
        <w:t>(</w:t>
      </w:r>
      <w:proofErr w:type="spellStart"/>
      <w:r w:rsidRPr="00E007B6">
        <w:rPr>
          <w:b/>
          <w:lang w:eastAsia="en-US"/>
        </w:rPr>
        <w:t>Финуниверситет</w:t>
      </w:r>
      <w:proofErr w:type="spellEnd"/>
      <w:r w:rsidRPr="00E007B6">
        <w:rPr>
          <w:b/>
          <w:lang w:eastAsia="en-US"/>
        </w:rPr>
        <w:t>)</w:t>
      </w:r>
    </w:p>
    <w:p w14:paraId="5858B9C0" w14:textId="77777777" w:rsidR="00E007B6" w:rsidRPr="00E007B6" w:rsidRDefault="00E007B6" w:rsidP="00E007B6">
      <w:pPr>
        <w:suppressAutoHyphens/>
        <w:ind w:right="284" w:firstLine="380"/>
        <w:jc w:val="center"/>
        <w:rPr>
          <w:b/>
          <w:bCs/>
        </w:rPr>
      </w:pPr>
    </w:p>
    <w:p w14:paraId="5EDAE11A" w14:textId="77777777" w:rsidR="00E007B6" w:rsidRPr="00E007B6" w:rsidRDefault="00E007B6" w:rsidP="00E007B6">
      <w:pPr>
        <w:rPr>
          <w:b/>
          <w:bCs/>
        </w:rPr>
      </w:pPr>
      <w:r w:rsidRPr="00E007B6">
        <w:rPr>
          <w:lang w:eastAsia="en-US"/>
        </w:rPr>
        <w:t xml:space="preserve">Департамент </w:t>
      </w:r>
      <w:r w:rsidRPr="00E007B6">
        <w:rPr>
          <w:b/>
          <w:lang w:eastAsia="en-US"/>
        </w:rPr>
        <w:t>логистики и маркетинга</w:t>
      </w:r>
    </w:p>
    <w:p w14:paraId="0DFA80EF" w14:textId="77777777" w:rsidR="00E007B6" w:rsidRPr="00E007B6" w:rsidRDefault="00E007B6" w:rsidP="00E007B6">
      <w:pPr>
        <w:rPr>
          <w:bCs/>
        </w:rPr>
      </w:pPr>
      <w:r w:rsidRPr="00E007B6">
        <w:rPr>
          <w:lang w:eastAsia="en-US"/>
        </w:rPr>
        <w:t xml:space="preserve">Дисциплина </w:t>
      </w:r>
      <w:r w:rsidRPr="00E007B6">
        <w:rPr>
          <w:b/>
          <w:lang w:eastAsia="en-US"/>
        </w:rPr>
        <w:t>«</w:t>
      </w:r>
      <w:r w:rsidRPr="00E007B6">
        <w:rPr>
          <w:b/>
        </w:rPr>
        <w:t>Логистика транспорта</w:t>
      </w:r>
      <w:r w:rsidRPr="00E007B6">
        <w:rPr>
          <w:b/>
          <w:lang w:eastAsia="en-US"/>
        </w:rPr>
        <w:t>»</w:t>
      </w:r>
    </w:p>
    <w:p w14:paraId="5E31062C" w14:textId="77777777" w:rsidR="00E007B6" w:rsidRPr="00E007B6" w:rsidRDefault="00E007B6" w:rsidP="00E007B6">
      <w:pPr>
        <w:rPr>
          <w:bCs/>
        </w:rPr>
      </w:pPr>
      <w:proofErr w:type="gramStart"/>
      <w:r w:rsidRPr="00E007B6">
        <w:rPr>
          <w:bCs/>
        </w:rPr>
        <w:t xml:space="preserve">Факультет  </w:t>
      </w:r>
      <w:r w:rsidRPr="00E007B6">
        <w:rPr>
          <w:b/>
          <w:bCs/>
        </w:rPr>
        <w:t>экономики</w:t>
      </w:r>
      <w:proofErr w:type="gramEnd"/>
      <w:r w:rsidRPr="00E007B6">
        <w:rPr>
          <w:b/>
          <w:bCs/>
        </w:rPr>
        <w:t xml:space="preserve"> и бизнеса</w:t>
      </w:r>
      <w:r w:rsidRPr="00E007B6">
        <w:rPr>
          <w:b/>
          <w:bCs/>
        </w:rPr>
        <w:tab/>
      </w:r>
      <w:r w:rsidRPr="00E007B6">
        <w:rPr>
          <w:bCs/>
        </w:rPr>
        <w:tab/>
      </w:r>
      <w:r w:rsidRPr="00E007B6">
        <w:rPr>
          <w:bCs/>
        </w:rPr>
        <w:tab/>
        <w:t xml:space="preserve">                   Форма обучения    </w:t>
      </w:r>
      <w:r w:rsidRPr="00E007B6">
        <w:rPr>
          <w:b/>
          <w:bCs/>
        </w:rPr>
        <w:t>очная</w:t>
      </w:r>
    </w:p>
    <w:p w14:paraId="19C6AC6A" w14:textId="77777777" w:rsidR="00E007B6" w:rsidRPr="00E007B6" w:rsidRDefault="00E007B6" w:rsidP="00E007B6">
      <w:pPr>
        <w:rPr>
          <w:b/>
          <w:bCs/>
        </w:rPr>
      </w:pPr>
      <w:r w:rsidRPr="00E007B6">
        <w:rPr>
          <w:bCs/>
        </w:rPr>
        <w:t xml:space="preserve">Семестр/модуль </w:t>
      </w:r>
      <w:r w:rsidRPr="00E007B6">
        <w:rPr>
          <w:b/>
          <w:bCs/>
        </w:rPr>
        <w:t>6 модуль</w:t>
      </w:r>
      <w:r w:rsidRPr="00E007B6">
        <w:rPr>
          <w:bCs/>
        </w:rPr>
        <w:tab/>
      </w:r>
      <w:r w:rsidRPr="00E007B6">
        <w:rPr>
          <w:bCs/>
        </w:rPr>
        <w:tab/>
        <w:t xml:space="preserve">                               Направление </w:t>
      </w:r>
      <w:r w:rsidRPr="00E007B6">
        <w:rPr>
          <w:b/>
          <w:bCs/>
        </w:rPr>
        <w:t>38.03.02 «Менеджмент»</w:t>
      </w:r>
    </w:p>
    <w:p w14:paraId="75D11D98" w14:textId="77777777" w:rsidR="00E007B6" w:rsidRPr="00E007B6" w:rsidRDefault="00E007B6" w:rsidP="00E007B6">
      <w:pPr>
        <w:shd w:val="clear" w:color="auto" w:fill="FFFFFF"/>
        <w:ind w:right="284"/>
        <w:jc w:val="both"/>
        <w:rPr>
          <w:rFonts w:eastAsia="Calibri"/>
        </w:rPr>
      </w:pPr>
      <w:r w:rsidRPr="00E007B6">
        <w:t xml:space="preserve">Профиль </w:t>
      </w:r>
      <w:r w:rsidRPr="00E007B6">
        <w:rPr>
          <w:b/>
        </w:rPr>
        <w:t>«Логистика»</w:t>
      </w:r>
    </w:p>
    <w:p w14:paraId="72694E2C" w14:textId="77777777" w:rsidR="00E007B6" w:rsidRPr="00E007B6" w:rsidRDefault="00E007B6" w:rsidP="00E007B6">
      <w:pPr>
        <w:ind w:right="284" w:firstLine="357"/>
        <w:jc w:val="both"/>
      </w:pPr>
    </w:p>
    <w:p w14:paraId="4CE8D4DC" w14:textId="77777777" w:rsidR="00E007B6" w:rsidRPr="00E007B6" w:rsidRDefault="00E007B6" w:rsidP="00E007B6">
      <w:pPr>
        <w:suppressAutoHyphens/>
        <w:ind w:right="284"/>
        <w:jc w:val="center"/>
        <w:rPr>
          <w:b/>
          <w:bCs/>
          <w:sz w:val="28"/>
        </w:rPr>
      </w:pPr>
      <w:r w:rsidRPr="00E007B6">
        <w:rPr>
          <w:b/>
          <w:bCs/>
          <w:sz w:val="28"/>
        </w:rPr>
        <w:t>ЭКЗАМЕНАЦИОННЫЙ БИЛЕТ № 1</w:t>
      </w:r>
    </w:p>
    <w:p w14:paraId="1B3AE4E6" w14:textId="77777777" w:rsidR="00E007B6" w:rsidRPr="00E007B6" w:rsidRDefault="00E007B6" w:rsidP="00E007B6">
      <w:pPr>
        <w:suppressAutoHyphens/>
        <w:ind w:right="284" w:firstLine="380"/>
        <w:jc w:val="center"/>
        <w:rPr>
          <w:b/>
          <w:bCs/>
        </w:rPr>
      </w:pPr>
    </w:p>
    <w:p w14:paraId="3D6C1163" w14:textId="77777777" w:rsidR="00E007B6" w:rsidRPr="00E007B6" w:rsidRDefault="00E007B6" w:rsidP="00E007B6">
      <w:pPr>
        <w:tabs>
          <w:tab w:val="left" w:pos="993"/>
        </w:tabs>
        <w:ind w:left="708" w:right="-1" w:firstLine="1"/>
        <w:jc w:val="both"/>
        <w:rPr>
          <w:b/>
          <w:sz w:val="28"/>
          <w:szCs w:val="28"/>
        </w:rPr>
      </w:pPr>
      <w:r w:rsidRPr="00E007B6">
        <w:rPr>
          <w:b/>
          <w:sz w:val="28"/>
          <w:szCs w:val="28"/>
        </w:rPr>
        <w:t>1</w:t>
      </w:r>
      <w:r w:rsidRPr="00E007B6">
        <w:rPr>
          <w:b/>
          <w:bCs/>
          <w:sz w:val="28"/>
          <w:szCs w:val="28"/>
        </w:rPr>
        <w:t xml:space="preserve">. </w:t>
      </w:r>
      <w:r w:rsidRPr="00E007B6">
        <w:rPr>
          <w:b/>
          <w:sz w:val="28"/>
          <w:szCs w:val="28"/>
        </w:rPr>
        <w:t>Транспортные системы и единая транспортная система. Классификация транспортных систем по масштабу и уровню организации. (15 баллов)</w:t>
      </w:r>
    </w:p>
    <w:p w14:paraId="75E3E7E4" w14:textId="77777777" w:rsidR="00E007B6" w:rsidRPr="00E007B6" w:rsidRDefault="00E007B6" w:rsidP="00E007B6">
      <w:pPr>
        <w:tabs>
          <w:tab w:val="num" w:pos="0"/>
          <w:tab w:val="left" w:pos="851"/>
          <w:tab w:val="left" w:pos="993"/>
          <w:tab w:val="left" w:pos="8528"/>
        </w:tabs>
        <w:suppressAutoHyphens/>
        <w:ind w:right="1" w:firstLine="709"/>
        <w:jc w:val="both"/>
        <w:rPr>
          <w:sz w:val="28"/>
          <w:szCs w:val="28"/>
        </w:rPr>
      </w:pPr>
      <w:r w:rsidRPr="00E007B6">
        <w:rPr>
          <w:b/>
          <w:sz w:val="28"/>
          <w:szCs w:val="28"/>
        </w:rPr>
        <w:t>2. Понятие и характеристики грузового контейнера. (15 баллов)</w:t>
      </w:r>
    </w:p>
    <w:p w14:paraId="4344095E" w14:textId="77777777" w:rsidR="00E007B6" w:rsidRPr="00E007B6" w:rsidRDefault="00E007B6" w:rsidP="00E007B6">
      <w:pPr>
        <w:autoSpaceDE w:val="0"/>
        <w:autoSpaceDN w:val="0"/>
        <w:adjustRightInd w:val="0"/>
        <w:spacing w:before="14"/>
        <w:ind w:firstLine="709"/>
        <w:jc w:val="both"/>
        <w:rPr>
          <w:b/>
          <w:bCs/>
          <w:spacing w:val="-10"/>
          <w:sz w:val="28"/>
          <w:szCs w:val="28"/>
        </w:rPr>
      </w:pPr>
      <w:r w:rsidRPr="00E007B6">
        <w:rPr>
          <w:b/>
          <w:bCs/>
          <w:sz w:val="28"/>
          <w:szCs w:val="28"/>
        </w:rPr>
        <w:t>3. Практико-ориентированное задание (30 баллов)</w:t>
      </w:r>
      <w:r w:rsidRPr="00E007B6">
        <w:rPr>
          <w:b/>
          <w:bCs/>
          <w:spacing w:val="-10"/>
          <w:sz w:val="28"/>
          <w:szCs w:val="28"/>
        </w:rPr>
        <w:t xml:space="preserve"> </w:t>
      </w:r>
    </w:p>
    <w:p w14:paraId="24283870" w14:textId="77777777" w:rsidR="00E007B6" w:rsidRPr="00E007B6" w:rsidRDefault="00E007B6" w:rsidP="00E007B6">
      <w:pPr>
        <w:tabs>
          <w:tab w:val="num" w:pos="0"/>
          <w:tab w:val="left" w:pos="993"/>
        </w:tabs>
        <w:ind w:firstLine="709"/>
        <w:jc w:val="both"/>
        <w:rPr>
          <w:sz w:val="28"/>
          <w:szCs w:val="28"/>
        </w:rPr>
      </w:pPr>
      <w:r w:rsidRPr="00E007B6">
        <w:rPr>
          <w:i/>
          <w:sz w:val="28"/>
          <w:szCs w:val="28"/>
        </w:rPr>
        <w:t>Условие:</w:t>
      </w:r>
    </w:p>
    <w:p w14:paraId="3609D9A2" w14:textId="7CAC939F" w:rsidR="00E007B6" w:rsidRPr="00E007B6" w:rsidRDefault="00E007B6" w:rsidP="00E007B6">
      <w:pPr>
        <w:ind w:firstLine="709"/>
        <w:jc w:val="both"/>
        <w:rPr>
          <w:sz w:val="28"/>
          <w:szCs w:val="28"/>
          <w:shd w:val="clear" w:color="auto" w:fill="FFFFFF"/>
          <w:lang w:eastAsia="en-US"/>
        </w:rPr>
      </w:pPr>
      <w:r w:rsidRPr="00E007B6">
        <w:rPr>
          <w:rFonts w:eastAsia="Calibri"/>
          <w:sz w:val="28"/>
          <w:szCs w:val="28"/>
          <w:shd w:val="clear" w:color="auto" w:fill="FFFFFF"/>
          <w:lang w:eastAsia="en-US"/>
        </w:rPr>
        <w:t xml:space="preserve">Транспортно-логистическая компания планирует организовать поставки товаров от поставщика в розничные магазины </w:t>
      </w:r>
      <m:oMath>
        <m:sSub>
          <m:sSubPr>
            <m:ctrlPr>
              <w:rPr>
                <w:rFonts w:ascii="Cambria Math" w:eastAsia="Calibri" w:hAnsi="Cambria Math"/>
                <w:i/>
                <w:szCs w:val="28"/>
                <w:shd w:val="clear" w:color="auto" w:fill="FFFFFF"/>
                <w:lang w:eastAsia="en-US"/>
              </w:rPr>
            </m:ctrlPr>
          </m:sSubPr>
          <m:e>
            <m:r>
              <w:rPr>
                <w:rFonts w:ascii="Cambria Math" w:eastAsia="Calibri" w:hAnsi="Cambria Math"/>
                <w:szCs w:val="28"/>
                <w:shd w:val="clear" w:color="auto" w:fill="FFFFFF"/>
                <w:lang w:eastAsia="en-US"/>
              </w:rPr>
              <m:t>М</m:t>
            </m:r>
          </m:e>
          <m:sub>
            <m:r>
              <w:rPr>
                <w:rFonts w:ascii="Cambria Math" w:eastAsia="Calibri" w:hAnsi="Cambria Math"/>
                <w:szCs w:val="28"/>
                <w:shd w:val="clear" w:color="auto" w:fill="FFFFFF"/>
                <w:lang w:val="en-US" w:eastAsia="en-US"/>
              </w:rPr>
              <m:t>i</m:t>
            </m:r>
          </m:sub>
        </m:sSub>
      </m:oMath>
      <w:r w:rsidRPr="00E007B6">
        <w:rPr>
          <w:sz w:val="28"/>
          <w:szCs w:val="28"/>
          <w:shd w:val="clear" w:color="auto" w:fill="FFFFFF"/>
          <w:lang w:eastAsia="en-US"/>
        </w:rPr>
        <w:t xml:space="preserve"> в соответствующем объёме </w:t>
      </w:r>
      <m:oMath>
        <m:sSub>
          <m:sSubPr>
            <m:ctrlPr>
              <w:rPr>
                <w:rFonts w:ascii="Cambria Math" w:eastAsia="Calibri" w:hAnsi="Cambria Math"/>
                <w:i/>
                <w:szCs w:val="28"/>
                <w:shd w:val="clear" w:color="auto" w:fill="FFFFFF"/>
                <w:lang w:eastAsia="en-US"/>
              </w:rPr>
            </m:ctrlPr>
          </m:sSubPr>
          <m:e>
            <m:r>
              <w:rPr>
                <w:rFonts w:ascii="Cambria Math" w:eastAsia="Calibri" w:hAnsi="Cambria Math"/>
                <w:szCs w:val="28"/>
                <w:shd w:val="clear" w:color="auto" w:fill="FFFFFF"/>
                <w:lang w:val="en-US" w:eastAsia="en-US"/>
              </w:rPr>
              <m:t>Q</m:t>
            </m:r>
          </m:e>
          <m:sub>
            <m:r>
              <w:rPr>
                <w:rFonts w:ascii="Cambria Math" w:eastAsia="Calibri" w:hAnsi="Cambria Math"/>
                <w:szCs w:val="28"/>
                <w:shd w:val="clear" w:color="auto" w:fill="FFFFFF"/>
                <w:lang w:eastAsia="en-US"/>
              </w:rPr>
              <m:t>м</m:t>
            </m:r>
            <m:r>
              <w:rPr>
                <w:rFonts w:ascii="Cambria Math" w:eastAsia="Calibri" w:hAnsi="Cambria Math"/>
                <w:szCs w:val="28"/>
                <w:shd w:val="clear" w:color="auto" w:fill="FFFFFF"/>
                <w:lang w:val="en-US" w:eastAsia="en-US"/>
              </w:rPr>
              <m:t>i</m:t>
            </m:r>
          </m:sub>
        </m:sSub>
      </m:oMath>
      <w:r w:rsidRPr="00E007B6">
        <w:rPr>
          <w:sz w:val="28"/>
          <w:szCs w:val="28"/>
          <w:shd w:val="clear" w:color="auto" w:fill="FFFFFF"/>
          <w:lang w:eastAsia="en-US"/>
        </w:rPr>
        <w:t>. Рассматриваются три возможных конфигурации цепи поставок: магистральная, развозная и терминальная схемы. Исход</w:t>
      </w:r>
      <w:proofErr w:type="spellStart"/>
      <w:r w:rsidRPr="00E007B6">
        <w:rPr>
          <w:sz w:val="28"/>
          <w:szCs w:val="28"/>
          <w:shd w:val="clear" w:color="auto" w:fill="FFFFFF"/>
          <w:lang w:eastAsia="en-US"/>
        </w:rPr>
        <w:t>ные</w:t>
      </w:r>
      <w:proofErr w:type="spellEnd"/>
      <w:r w:rsidRPr="00E007B6">
        <w:rPr>
          <w:sz w:val="28"/>
          <w:szCs w:val="28"/>
          <w:shd w:val="clear" w:color="auto" w:fill="FFFFFF"/>
          <w:lang w:eastAsia="en-US"/>
        </w:rPr>
        <w:t xml:space="preserve"> данные по плану поставок приведены в таблице.</w:t>
      </w:r>
    </w:p>
    <w:p w14:paraId="32EEF77D" w14:textId="77777777" w:rsidR="00E007B6" w:rsidRPr="00E007B6" w:rsidRDefault="00E007B6" w:rsidP="00E007B6">
      <w:pPr>
        <w:ind w:firstLine="709"/>
        <w:jc w:val="both"/>
        <w:rPr>
          <w:i/>
          <w:sz w:val="28"/>
          <w:szCs w:val="28"/>
        </w:rPr>
      </w:pPr>
      <w:r w:rsidRPr="00E007B6">
        <w:rPr>
          <w:i/>
          <w:sz w:val="28"/>
          <w:szCs w:val="28"/>
        </w:rPr>
        <w:t>Исходные данные:</w:t>
      </w:r>
    </w:p>
    <w:tbl>
      <w:tblPr>
        <w:tblW w:w="9361" w:type="dxa"/>
        <w:jc w:val="center"/>
        <w:tblLook w:val="04A0" w:firstRow="1" w:lastRow="0" w:firstColumn="1" w:lastColumn="0" w:noHBand="0" w:noVBand="1"/>
      </w:tblPr>
      <w:tblGrid>
        <w:gridCol w:w="1170"/>
        <w:gridCol w:w="1170"/>
        <w:gridCol w:w="1170"/>
        <w:gridCol w:w="1170"/>
        <w:gridCol w:w="1170"/>
        <w:gridCol w:w="1170"/>
        <w:gridCol w:w="1170"/>
        <w:gridCol w:w="1171"/>
      </w:tblGrid>
      <w:tr w:rsidR="00E007B6" w:rsidRPr="00E007B6" w14:paraId="07A38F84" w14:textId="77777777" w:rsidTr="00E007B6">
        <w:trPr>
          <w:trHeight w:val="30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955DF" w14:textId="77777777" w:rsidR="00E007B6" w:rsidRPr="00E007B6" w:rsidRDefault="00E007B6" w:rsidP="00E007B6">
            <w:pPr>
              <w:jc w:val="center"/>
              <w:rPr>
                <w:color w:val="000000"/>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9800F39" w14:textId="77777777" w:rsidR="00E007B6" w:rsidRPr="00E007B6" w:rsidRDefault="00E007B6" w:rsidP="00E007B6">
            <w:pPr>
              <w:jc w:val="center"/>
              <w:rPr>
                <w:i/>
                <w:color w:val="000000"/>
              </w:rPr>
            </w:pPr>
            <w:r w:rsidRPr="00E007B6">
              <w:rPr>
                <w:i/>
                <w:color w:val="000000"/>
              </w:rPr>
              <w:t>x</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0D4D4ED" w14:textId="77777777" w:rsidR="00E007B6" w:rsidRPr="00E007B6" w:rsidRDefault="00E007B6" w:rsidP="00E007B6">
            <w:pPr>
              <w:jc w:val="center"/>
              <w:rPr>
                <w:i/>
                <w:color w:val="000000"/>
              </w:rPr>
            </w:pPr>
            <w:r w:rsidRPr="00E007B6">
              <w:rPr>
                <w:i/>
                <w:color w:val="000000"/>
              </w:rPr>
              <w:t>y</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FF94C0F" w14:textId="05EF1FA8" w:rsidR="00E007B6" w:rsidRPr="00E007B6" w:rsidRDefault="00C02F62"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Q</m:t>
                    </m:r>
                  </m:e>
                  <m:sub>
                    <m:r>
                      <w:rPr>
                        <w:rFonts w:ascii="Cambria Math" w:hAnsi="Cambria Math"/>
                        <w:color w:val="000000"/>
                      </w:rPr>
                      <m:t>м</m:t>
                    </m:r>
                    <m:r>
                      <w:rPr>
                        <w:rFonts w:ascii="Cambria Math" w:hAnsi="Cambria Math"/>
                        <w:color w:val="000000"/>
                        <w:lang w:val="en-US"/>
                      </w:rPr>
                      <m:t>i</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9E7ABA0" w14:textId="5DC0A421" w:rsidR="00E007B6" w:rsidRPr="00E007B6" w:rsidRDefault="00C02F62"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маг.</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7AFDA3E" w14:textId="025A6833" w:rsidR="00E007B6" w:rsidRPr="00E007B6" w:rsidRDefault="00C02F62"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скл.</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0542A16" w14:textId="7C48197F" w:rsidR="00E007B6" w:rsidRPr="00E007B6" w:rsidRDefault="00C02F62"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раз.</m:t>
                    </m:r>
                  </m:sub>
                </m:sSub>
              </m:oMath>
            </m:oMathPara>
          </w:p>
        </w:tc>
        <w:tc>
          <w:tcPr>
            <w:tcW w:w="1171" w:type="dxa"/>
            <w:tcBorders>
              <w:top w:val="single" w:sz="4" w:space="0" w:color="auto"/>
              <w:left w:val="nil"/>
              <w:bottom w:val="single" w:sz="4" w:space="0" w:color="auto"/>
              <w:right w:val="single" w:sz="4" w:space="0" w:color="auto"/>
            </w:tcBorders>
            <w:shd w:val="clear" w:color="auto" w:fill="auto"/>
            <w:noWrap/>
            <w:vAlign w:val="bottom"/>
            <w:hideMark/>
          </w:tcPr>
          <w:p w14:paraId="37DF2BE4" w14:textId="60AF3501" w:rsidR="00E007B6" w:rsidRPr="00E007B6" w:rsidRDefault="00C02F62"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тер.</m:t>
                    </m:r>
                  </m:sub>
                </m:sSub>
              </m:oMath>
            </m:oMathPara>
          </w:p>
        </w:tc>
      </w:tr>
      <w:tr w:rsidR="00E007B6" w:rsidRPr="00E007B6" w14:paraId="05824479"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28C579F8" w14:textId="77777777" w:rsidR="00E007B6" w:rsidRPr="00E007B6" w:rsidRDefault="00E007B6" w:rsidP="00E007B6">
            <w:pPr>
              <w:jc w:val="center"/>
              <w:rPr>
                <w:color w:val="000000"/>
              </w:rPr>
            </w:pPr>
            <w:r w:rsidRPr="00E007B6">
              <w:rPr>
                <w:color w:val="000000"/>
              </w:rPr>
              <w:t>М</w:t>
            </w:r>
            <w:r w:rsidRPr="00E007B6">
              <w:rPr>
                <w:color w:val="000000"/>
                <w:vertAlign w:val="subscript"/>
              </w:rPr>
              <w:t>1</w:t>
            </w:r>
          </w:p>
        </w:tc>
        <w:tc>
          <w:tcPr>
            <w:tcW w:w="1170" w:type="dxa"/>
            <w:tcBorders>
              <w:top w:val="nil"/>
              <w:left w:val="nil"/>
              <w:bottom w:val="single" w:sz="4" w:space="0" w:color="auto"/>
              <w:right w:val="single" w:sz="4" w:space="0" w:color="auto"/>
            </w:tcBorders>
            <w:shd w:val="clear" w:color="auto" w:fill="auto"/>
            <w:noWrap/>
            <w:vAlign w:val="center"/>
          </w:tcPr>
          <w:p w14:paraId="3AE4EFB8"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10</w:t>
            </w:r>
          </w:p>
        </w:tc>
        <w:tc>
          <w:tcPr>
            <w:tcW w:w="1170" w:type="dxa"/>
            <w:tcBorders>
              <w:top w:val="nil"/>
              <w:left w:val="nil"/>
              <w:bottom w:val="single" w:sz="4" w:space="0" w:color="auto"/>
              <w:right w:val="single" w:sz="4" w:space="0" w:color="auto"/>
            </w:tcBorders>
            <w:shd w:val="clear" w:color="auto" w:fill="auto"/>
            <w:noWrap/>
            <w:vAlign w:val="center"/>
          </w:tcPr>
          <w:p w14:paraId="7BCD2A6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w:t>
            </w:r>
          </w:p>
        </w:tc>
        <w:tc>
          <w:tcPr>
            <w:tcW w:w="1170" w:type="dxa"/>
            <w:tcBorders>
              <w:top w:val="nil"/>
              <w:left w:val="nil"/>
              <w:bottom w:val="single" w:sz="4" w:space="0" w:color="auto"/>
              <w:right w:val="single" w:sz="4" w:space="0" w:color="auto"/>
            </w:tcBorders>
            <w:shd w:val="clear" w:color="auto" w:fill="auto"/>
            <w:noWrap/>
            <w:vAlign w:val="center"/>
          </w:tcPr>
          <w:p w14:paraId="08E092F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154</w:t>
            </w:r>
          </w:p>
        </w:tc>
        <w:tc>
          <w:tcPr>
            <w:tcW w:w="1170" w:type="dxa"/>
            <w:tcBorders>
              <w:top w:val="nil"/>
              <w:left w:val="nil"/>
              <w:bottom w:val="single" w:sz="4" w:space="0" w:color="auto"/>
              <w:right w:val="single" w:sz="4" w:space="0" w:color="auto"/>
            </w:tcBorders>
            <w:shd w:val="clear" w:color="auto" w:fill="auto"/>
            <w:noWrap/>
            <w:vAlign w:val="center"/>
          </w:tcPr>
          <w:p w14:paraId="2A734754"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1,49</w:t>
            </w:r>
          </w:p>
        </w:tc>
        <w:tc>
          <w:tcPr>
            <w:tcW w:w="1170" w:type="dxa"/>
            <w:tcBorders>
              <w:top w:val="nil"/>
              <w:left w:val="nil"/>
              <w:bottom w:val="single" w:sz="4" w:space="0" w:color="auto"/>
              <w:right w:val="single" w:sz="4" w:space="0" w:color="auto"/>
            </w:tcBorders>
            <w:shd w:val="clear" w:color="auto" w:fill="auto"/>
            <w:noWrap/>
            <w:vAlign w:val="center"/>
          </w:tcPr>
          <w:p w14:paraId="2384386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293</w:t>
            </w:r>
          </w:p>
        </w:tc>
        <w:tc>
          <w:tcPr>
            <w:tcW w:w="1170" w:type="dxa"/>
            <w:tcBorders>
              <w:top w:val="nil"/>
              <w:left w:val="nil"/>
              <w:bottom w:val="single" w:sz="4" w:space="0" w:color="auto"/>
              <w:right w:val="single" w:sz="4" w:space="0" w:color="auto"/>
            </w:tcBorders>
            <w:shd w:val="clear" w:color="auto" w:fill="auto"/>
            <w:noWrap/>
            <w:vAlign w:val="center"/>
          </w:tcPr>
          <w:p w14:paraId="2275C8C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28</w:t>
            </w:r>
          </w:p>
        </w:tc>
        <w:tc>
          <w:tcPr>
            <w:tcW w:w="1171" w:type="dxa"/>
            <w:tcBorders>
              <w:top w:val="nil"/>
              <w:left w:val="nil"/>
              <w:bottom w:val="single" w:sz="4" w:space="0" w:color="auto"/>
              <w:right w:val="single" w:sz="4" w:space="0" w:color="auto"/>
            </w:tcBorders>
            <w:shd w:val="clear" w:color="auto" w:fill="auto"/>
            <w:noWrap/>
            <w:vAlign w:val="center"/>
          </w:tcPr>
          <w:p w14:paraId="1BA4349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12</w:t>
            </w:r>
          </w:p>
        </w:tc>
      </w:tr>
      <w:tr w:rsidR="00E007B6" w:rsidRPr="00E007B6" w14:paraId="74B97359"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71899199" w14:textId="77777777" w:rsidR="00E007B6" w:rsidRPr="00E007B6" w:rsidRDefault="00E007B6" w:rsidP="00E007B6">
            <w:pPr>
              <w:jc w:val="center"/>
              <w:rPr>
                <w:color w:val="000000"/>
              </w:rPr>
            </w:pPr>
            <w:r w:rsidRPr="00E007B6">
              <w:rPr>
                <w:color w:val="000000"/>
              </w:rPr>
              <w:t>М</w:t>
            </w:r>
            <w:r w:rsidRPr="00E007B6">
              <w:rPr>
                <w:color w:val="000000"/>
                <w:vertAlign w:val="subscript"/>
              </w:rPr>
              <w:t>2</w:t>
            </w:r>
          </w:p>
        </w:tc>
        <w:tc>
          <w:tcPr>
            <w:tcW w:w="1170" w:type="dxa"/>
            <w:tcBorders>
              <w:top w:val="nil"/>
              <w:left w:val="nil"/>
              <w:bottom w:val="single" w:sz="4" w:space="0" w:color="auto"/>
              <w:right w:val="single" w:sz="4" w:space="0" w:color="auto"/>
            </w:tcBorders>
            <w:shd w:val="clear" w:color="auto" w:fill="auto"/>
            <w:noWrap/>
            <w:vAlign w:val="center"/>
          </w:tcPr>
          <w:p w14:paraId="45A38AE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2E147E2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7</w:t>
            </w:r>
          </w:p>
        </w:tc>
        <w:tc>
          <w:tcPr>
            <w:tcW w:w="1170" w:type="dxa"/>
            <w:tcBorders>
              <w:top w:val="nil"/>
              <w:left w:val="nil"/>
              <w:bottom w:val="single" w:sz="4" w:space="0" w:color="auto"/>
              <w:right w:val="single" w:sz="4" w:space="0" w:color="auto"/>
            </w:tcBorders>
            <w:shd w:val="clear" w:color="auto" w:fill="auto"/>
            <w:noWrap/>
            <w:vAlign w:val="center"/>
          </w:tcPr>
          <w:p w14:paraId="6339A8BD"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511</w:t>
            </w:r>
          </w:p>
        </w:tc>
        <w:tc>
          <w:tcPr>
            <w:tcW w:w="1170" w:type="dxa"/>
            <w:tcBorders>
              <w:top w:val="nil"/>
              <w:left w:val="nil"/>
              <w:bottom w:val="single" w:sz="4" w:space="0" w:color="auto"/>
              <w:right w:val="single" w:sz="4" w:space="0" w:color="auto"/>
            </w:tcBorders>
            <w:shd w:val="clear" w:color="auto" w:fill="auto"/>
            <w:noWrap/>
            <w:vAlign w:val="center"/>
          </w:tcPr>
          <w:p w14:paraId="360B486E"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2,87</w:t>
            </w:r>
          </w:p>
        </w:tc>
        <w:tc>
          <w:tcPr>
            <w:tcW w:w="1170" w:type="dxa"/>
            <w:tcBorders>
              <w:top w:val="nil"/>
              <w:left w:val="nil"/>
              <w:bottom w:val="single" w:sz="4" w:space="0" w:color="auto"/>
              <w:right w:val="single" w:sz="4" w:space="0" w:color="auto"/>
            </w:tcBorders>
            <w:shd w:val="clear" w:color="auto" w:fill="auto"/>
            <w:noWrap/>
            <w:vAlign w:val="center"/>
          </w:tcPr>
          <w:p w14:paraId="69E681C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179</w:t>
            </w:r>
          </w:p>
        </w:tc>
        <w:tc>
          <w:tcPr>
            <w:tcW w:w="1170" w:type="dxa"/>
            <w:tcBorders>
              <w:top w:val="nil"/>
              <w:left w:val="nil"/>
              <w:bottom w:val="single" w:sz="4" w:space="0" w:color="auto"/>
              <w:right w:val="single" w:sz="4" w:space="0" w:color="auto"/>
            </w:tcBorders>
            <w:shd w:val="clear" w:color="auto" w:fill="auto"/>
            <w:noWrap/>
            <w:vAlign w:val="center"/>
          </w:tcPr>
          <w:p w14:paraId="4B0D4C4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21</w:t>
            </w:r>
          </w:p>
        </w:tc>
        <w:tc>
          <w:tcPr>
            <w:tcW w:w="1171" w:type="dxa"/>
            <w:tcBorders>
              <w:top w:val="nil"/>
              <w:left w:val="nil"/>
              <w:bottom w:val="single" w:sz="4" w:space="0" w:color="auto"/>
              <w:right w:val="single" w:sz="4" w:space="0" w:color="auto"/>
            </w:tcBorders>
            <w:shd w:val="clear" w:color="auto" w:fill="auto"/>
            <w:noWrap/>
            <w:vAlign w:val="center"/>
          </w:tcPr>
          <w:p w14:paraId="58349809"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18</w:t>
            </w:r>
          </w:p>
        </w:tc>
      </w:tr>
      <w:tr w:rsidR="00E007B6" w:rsidRPr="00E007B6" w14:paraId="61D34536"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098B149F" w14:textId="77777777" w:rsidR="00E007B6" w:rsidRPr="00E007B6" w:rsidRDefault="00E007B6" w:rsidP="00E007B6">
            <w:pPr>
              <w:jc w:val="center"/>
              <w:rPr>
                <w:color w:val="000000"/>
              </w:rPr>
            </w:pPr>
            <w:r w:rsidRPr="00E007B6">
              <w:rPr>
                <w:color w:val="000000"/>
              </w:rPr>
              <w:t>М</w:t>
            </w:r>
            <w:r w:rsidRPr="00E007B6">
              <w:rPr>
                <w:color w:val="000000"/>
                <w:vertAlign w:val="subscript"/>
              </w:rPr>
              <w:t>3</w:t>
            </w:r>
          </w:p>
        </w:tc>
        <w:tc>
          <w:tcPr>
            <w:tcW w:w="1170" w:type="dxa"/>
            <w:tcBorders>
              <w:top w:val="nil"/>
              <w:left w:val="nil"/>
              <w:bottom w:val="single" w:sz="4" w:space="0" w:color="auto"/>
              <w:right w:val="single" w:sz="4" w:space="0" w:color="auto"/>
            </w:tcBorders>
            <w:shd w:val="clear" w:color="auto" w:fill="auto"/>
            <w:noWrap/>
            <w:vAlign w:val="center"/>
          </w:tcPr>
          <w:p w14:paraId="37A2D1D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7C58A973"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70698F2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974</w:t>
            </w:r>
          </w:p>
        </w:tc>
        <w:tc>
          <w:tcPr>
            <w:tcW w:w="1170" w:type="dxa"/>
            <w:tcBorders>
              <w:top w:val="nil"/>
              <w:left w:val="nil"/>
              <w:bottom w:val="single" w:sz="4" w:space="0" w:color="auto"/>
              <w:right w:val="single" w:sz="4" w:space="0" w:color="auto"/>
            </w:tcBorders>
            <w:shd w:val="clear" w:color="auto" w:fill="auto"/>
            <w:noWrap/>
            <w:vAlign w:val="center"/>
          </w:tcPr>
          <w:p w14:paraId="1CA56DB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2,53</w:t>
            </w:r>
          </w:p>
        </w:tc>
        <w:tc>
          <w:tcPr>
            <w:tcW w:w="1170" w:type="dxa"/>
            <w:tcBorders>
              <w:top w:val="nil"/>
              <w:left w:val="nil"/>
              <w:bottom w:val="single" w:sz="4" w:space="0" w:color="auto"/>
              <w:right w:val="single" w:sz="4" w:space="0" w:color="auto"/>
            </w:tcBorders>
            <w:shd w:val="clear" w:color="auto" w:fill="auto"/>
            <w:noWrap/>
            <w:vAlign w:val="center"/>
          </w:tcPr>
          <w:p w14:paraId="116EAEEB"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140</w:t>
            </w:r>
          </w:p>
        </w:tc>
        <w:tc>
          <w:tcPr>
            <w:tcW w:w="1170" w:type="dxa"/>
            <w:tcBorders>
              <w:top w:val="nil"/>
              <w:left w:val="nil"/>
              <w:bottom w:val="single" w:sz="4" w:space="0" w:color="auto"/>
              <w:right w:val="single" w:sz="4" w:space="0" w:color="auto"/>
            </w:tcBorders>
            <w:shd w:val="clear" w:color="auto" w:fill="auto"/>
            <w:noWrap/>
            <w:vAlign w:val="center"/>
          </w:tcPr>
          <w:p w14:paraId="5E393201"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30</w:t>
            </w:r>
          </w:p>
        </w:tc>
        <w:tc>
          <w:tcPr>
            <w:tcW w:w="1171" w:type="dxa"/>
            <w:tcBorders>
              <w:top w:val="nil"/>
              <w:left w:val="nil"/>
              <w:bottom w:val="single" w:sz="4" w:space="0" w:color="auto"/>
              <w:right w:val="single" w:sz="4" w:space="0" w:color="auto"/>
            </w:tcBorders>
            <w:shd w:val="clear" w:color="auto" w:fill="auto"/>
            <w:noWrap/>
            <w:vAlign w:val="center"/>
          </w:tcPr>
          <w:p w14:paraId="534038E3"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32</w:t>
            </w:r>
          </w:p>
        </w:tc>
      </w:tr>
      <w:tr w:rsidR="00E007B6" w:rsidRPr="00E007B6" w14:paraId="6D52180D"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01132647" w14:textId="77777777" w:rsidR="00E007B6" w:rsidRPr="00E007B6" w:rsidRDefault="00E007B6" w:rsidP="00E007B6">
            <w:pPr>
              <w:jc w:val="center"/>
              <w:rPr>
                <w:color w:val="000000"/>
              </w:rPr>
            </w:pPr>
            <w:r w:rsidRPr="00E007B6">
              <w:rPr>
                <w:color w:val="000000"/>
              </w:rPr>
              <w:t>М</w:t>
            </w:r>
            <w:r w:rsidRPr="00E007B6">
              <w:rPr>
                <w:color w:val="000000"/>
                <w:vertAlign w:val="subscript"/>
              </w:rPr>
              <w:t>4</w:t>
            </w:r>
          </w:p>
        </w:tc>
        <w:tc>
          <w:tcPr>
            <w:tcW w:w="1170" w:type="dxa"/>
            <w:tcBorders>
              <w:top w:val="nil"/>
              <w:left w:val="nil"/>
              <w:bottom w:val="single" w:sz="4" w:space="0" w:color="auto"/>
              <w:right w:val="single" w:sz="4" w:space="0" w:color="auto"/>
            </w:tcBorders>
            <w:shd w:val="clear" w:color="auto" w:fill="auto"/>
            <w:noWrap/>
            <w:vAlign w:val="center"/>
          </w:tcPr>
          <w:p w14:paraId="56B0165B"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w:t>
            </w:r>
          </w:p>
        </w:tc>
        <w:tc>
          <w:tcPr>
            <w:tcW w:w="1170" w:type="dxa"/>
            <w:tcBorders>
              <w:top w:val="nil"/>
              <w:left w:val="nil"/>
              <w:bottom w:val="single" w:sz="4" w:space="0" w:color="auto"/>
              <w:right w:val="single" w:sz="4" w:space="0" w:color="auto"/>
            </w:tcBorders>
            <w:shd w:val="clear" w:color="auto" w:fill="auto"/>
            <w:noWrap/>
            <w:vAlign w:val="center"/>
          </w:tcPr>
          <w:p w14:paraId="3C56937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4</w:t>
            </w:r>
          </w:p>
        </w:tc>
        <w:tc>
          <w:tcPr>
            <w:tcW w:w="1170" w:type="dxa"/>
            <w:tcBorders>
              <w:top w:val="nil"/>
              <w:left w:val="nil"/>
              <w:bottom w:val="single" w:sz="4" w:space="0" w:color="auto"/>
              <w:right w:val="single" w:sz="4" w:space="0" w:color="auto"/>
            </w:tcBorders>
            <w:shd w:val="clear" w:color="auto" w:fill="auto"/>
            <w:noWrap/>
            <w:vAlign w:val="center"/>
          </w:tcPr>
          <w:p w14:paraId="60647C4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752</w:t>
            </w:r>
          </w:p>
        </w:tc>
        <w:tc>
          <w:tcPr>
            <w:tcW w:w="1170" w:type="dxa"/>
            <w:tcBorders>
              <w:top w:val="nil"/>
              <w:left w:val="nil"/>
              <w:bottom w:val="single" w:sz="4" w:space="0" w:color="auto"/>
              <w:right w:val="single" w:sz="4" w:space="0" w:color="auto"/>
            </w:tcBorders>
            <w:shd w:val="clear" w:color="auto" w:fill="auto"/>
            <w:noWrap/>
            <w:vAlign w:val="center"/>
          </w:tcPr>
          <w:p w14:paraId="0A0051D0"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2,77</w:t>
            </w:r>
          </w:p>
        </w:tc>
        <w:tc>
          <w:tcPr>
            <w:tcW w:w="1170" w:type="dxa"/>
            <w:tcBorders>
              <w:top w:val="nil"/>
              <w:left w:val="nil"/>
              <w:bottom w:val="single" w:sz="4" w:space="0" w:color="auto"/>
              <w:right w:val="single" w:sz="4" w:space="0" w:color="auto"/>
            </w:tcBorders>
            <w:shd w:val="clear" w:color="auto" w:fill="auto"/>
            <w:noWrap/>
            <w:vAlign w:val="center"/>
          </w:tcPr>
          <w:p w14:paraId="494F5DD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220</w:t>
            </w:r>
          </w:p>
        </w:tc>
        <w:tc>
          <w:tcPr>
            <w:tcW w:w="1170" w:type="dxa"/>
            <w:tcBorders>
              <w:top w:val="nil"/>
              <w:left w:val="nil"/>
              <w:bottom w:val="single" w:sz="4" w:space="0" w:color="auto"/>
              <w:right w:val="single" w:sz="4" w:space="0" w:color="auto"/>
            </w:tcBorders>
            <w:shd w:val="clear" w:color="auto" w:fill="auto"/>
            <w:noWrap/>
            <w:vAlign w:val="center"/>
          </w:tcPr>
          <w:p w14:paraId="04D10E8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31</w:t>
            </w:r>
          </w:p>
        </w:tc>
        <w:tc>
          <w:tcPr>
            <w:tcW w:w="1171" w:type="dxa"/>
            <w:tcBorders>
              <w:top w:val="nil"/>
              <w:left w:val="nil"/>
              <w:bottom w:val="single" w:sz="4" w:space="0" w:color="auto"/>
              <w:right w:val="single" w:sz="4" w:space="0" w:color="auto"/>
            </w:tcBorders>
            <w:shd w:val="clear" w:color="auto" w:fill="auto"/>
            <w:noWrap/>
            <w:vAlign w:val="center"/>
          </w:tcPr>
          <w:p w14:paraId="632714B4"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25</w:t>
            </w:r>
          </w:p>
        </w:tc>
      </w:tr>
    </w:tbl>
    <w:p w14:paraId="0171A2B0" w14:textId="77777777" w:rsidR="00E007B6" w:rsidRPr="00E007B6" w:rsidRDefault="00E007B6" w:rsidP="00E007B6">
      <w:pPr>
        <w:ind w:right="284" w:firstLine="709"/>
        <w:jc w:val="both"/>
        <w:rPr>
          <w:sz w:val="28"/>
          <w:szCs w:val="28"/>
          <w:shd w:val="clear" w:color="auto" w:fill="FFFFFF"/>
        </w:rPr>
      </w:pPr>
      <w:r w:rsidRPr="00E007B6">
        <w:rPr>
          <w:i/>
          <w:sz w:val="28"/>
          <w:szCs w:val="28"/>
          <w:shd w:val="clear" w:color="auto" w:fill="FFFFFF"/>
        </w:rPr>
        <w:t>Задание:</w:t>
      </w:r>
    </w:p>
    <w:p w14:paraId="7F7AE611" w14:textId="77777777" w:rsidR="00E007B6" w:rsidRPr="00E007B6" w:rsidRDefault="00E007B6" w:rsidP="00E007B6">
      <w:pPr>
        <w:ind w:firstLine="709"/>
        <w:jc w:val="both"/>
        <w:rPr>
          <w:i/>
          <w:sz w:val="36"/>
          <w:szCs w:val="28"/>
        </w:rPr>
      </w:pPr>
      <w:r w:rsidRPr="00E007B6">
        <w:rPr>
          <w:sz w:val="28"/>
          <w:szCs w:val="28"/>
          <w:shd w:val="clear" w:color="auto" w:fill="FFFFFF"/>
          <w:lang w:eastAsia="en-US"/>
        </w:rPr>
        <w:t xml:space="preserve">Требуется проанализировать каждую из трёх схем цепи поставок и определить наилучшую по критерию минимальных совокупных затрат, </w:t>
      </w:r>
      <w:r w:rsidRPr="00E007B6">
        <w:rPr>
          <w:sz w:val="28"/>
          <w:szCs w:val="28"/>
          <w:shd w:val="clear" w:color="auto" w:fill="FFFFFF"/>
          <w:lang w:eastAsia="en-US"/>
        </w:rPr>
        <w:lastRenderedPageBreak/>
        <w:t xml:space="preserve">связанных с транспортировкой и хранением товаров, </w:t>
      </w:r>
      <w:r w:rsidRPr="00E007B6">
        <w:rPr>
          <w:rFonts w:eastAsia="Calibri"/>
          <w:sz w:val="28"/>
          <w:szCs w:val="28"/>
          <w:shd w:val="clear" w:color="auto" w:fill="FFFFFF"/>
          <w:lang w:eastAsia="en-US"/>
        </w:rPr>
        <w:t>с использованием исходных данных</w:t>
      </w:r>
      <w:r w:rsidRPr="00E007B6">
        <w:rPr>
          <w:sz w:val="32"/>
          <w:szCs w:val="28"/>
          <w:shd w:val="clear" w:color="auto" w:fill="FFFFFF"/>
        </w:rPr>
        <w:t>.</w:t>
      </w:r>
    </w:p>
    <w:p w14:paraId="28D919DB" w14:textId="77777777" w:rsidR="00E007B6" w:rsidRPr="00E007B6" w:rsidRDefault="00E007B6" w:rsidP="00E007B6">
      <w:pPr>
        <w:ind w:firstLine="709"/>
        <w:jc w:val="both"/>
        <w:rPr>
          <w:i/>
          <w:sz w:val="28"/>
          <w:szCs w:val="28"/>
        </w:rPr>
      </w:pPr>
    </w:p>
    <w:p w14:paraId="2BC1B95B" w14:textId="77777777" w:rsidR="00E007B6" w:rsidRPr="00E007B6" w:rsidRDefault="00E007B6" w:rsidP="00E007B6">
      <w:pPr>
        <w:ind w:firstLine="709"/>
        <w:jc w:val="both"/>
        <w:rPr>
          <w:i/>
          <w:sz w:val="28"/>
          <w:szCs w:val="28"/>
        </w:rPr>
      </w:pPr>
    </w:p>
    <w:p w14:paraId="41F0A6E2" w14:textId="77777777" w:rsidR="00E007B6" w:rsidRPr="00E007B6" w:rsidRDefault="00E007B6" w:rsidP="00E007B6">
      <w:pPr>
        <w:ind w:right="284"/>
        <w:jc w:val="both"/>
        <w:rPr>
          <w:sz w:val="28"/>
          <w:szCs w:val="28"/>
        </w:rPr>
      </w:pPr>
    </w:p>
    <w:p w14:paraId="483F093D" w14:textId="77777777" w:rsidR="00E007B6" w:rsidRPr="00E007B6" w:rsidRDefault="00E007B6" w:rsidP="00E007B6">
      <w:pPr>
        <w:ind w:right="284"/>
        <w:jc w:val="both"/>
        <w:rPr>
          <w:sz w:val="28"/>
          <w:szCs w:val="28"/>
        </w:rPr>
      </w:pPr>
      <w:r w:rsidRPr="00E007B6">
        <w:rPr>
          <w:sz w:val="28"/>
          <w:szCs w:val="28"/>
        </w:rPr>
        <w:t>Подготовил:</w:t>
      </w:r>
      <w:r w:rsidRPr="00E007B6">
        <w:rPr>
          <w:sz w:val="28"/>
          <w:szCs w:val="28"/>
        </w:rPr>
        <w:tab/>
      </w:r>
      <w:r w:rsidRPr="00E007B6">
        <w:rPr>
          <w:sz w:val="28"/>
          <w:szCs w:val="28"/>
        </w:rPr>
        <w:tab/>
      </w:r>
      <w:r w:rsidRPr="00E007B6">
        <w:rPr>
          <w:sz w:val="28"/>
          <w:szCs w:val="28"/>
        </w:rPr>
        <w:tab/>
      </w:r>
      <w:r w:rsidRPr="00E007B6">
        <w:rPr>
          <w:sz w:val="28"/>
          <w:szCs w:val="28"/>
        </w:rPr>
        <w:tab/>
        <w:t>___________ Д.Э. Тарасов</w:t>
      </w:r>
    </w:p>
    <w:p w14:paraId="35523A89" w14:textId="77777777" w:rsidR="00E007B6" w:rsidRPr="00E007B6" w:rsidRDefault="00E007B6" w:rsidP="00E007B6">
      <w:pPr>
        <w:ind w:right="284"/>
        <w:jc w:val="both"/>
        <w:rPr>
          <w:sz w:val="28"/>
          <w:szCs w:val="28"/>
        </w:rPr>
      </w:pPr>
    </w:p>
    <w:p w14:paraId="2E9C5749" w14:textId="77777777" w:rsidR="00E007B6" w:rsidRPr="00E007B6" w:rsidRDefault="00E007B6" w:rsidP="00E007B6">
      <w:pPr>
        <w:ind w:right="284"/>
        <w:jc w:val="both"/>
        <w:rPr>
          <w:sz w:val="28"/>
          <w:szCs w:val="28"/>
        </w:rPr>
      </w:pPr>
      <w:r w:rsidRPr="00E007B6">
        <w:rPr>
          <w:sz w:val="28"/>
          <w:szCs w:val="28"/>
        </w:rPr>
        <w:t>Утверждаю:</w:t>
      </w:r>
    </w:p>
    <w:p w14:paraId="3ECD6A3B" w14:textId="77777777" w:rsidR="00E007B6" w:rsidRPr="00E007B6" w:rsidRDefault="00E007B6" w:rsidP="00E007B6">
      <w:pPr>
        <w:ind w:right="284"/>
        <w:jc w:val="both"/>
        <w:rPr>
          <w:sz w:val="28"/>
          <w:szCs w:val="28"/>
        </w:rPr>
      </w:pPr>
      <w:r w:rsidRPr="00E007B6">
        <w:rPr>
          <w:sz w:val="28"/>
          <w:szCs w:val="28"/>
        </w:rPr>
        <w:t>Руководитель Департамента</w:t>
      </w:r>
    </w:p>
    <w:p w14:paraId="697123AF" w14:textId="77777777" w:rsidR="00E007B6" w:rsidRPr="00E007B6" w:rsidRDefault="00E007B6" w:rsidP="00E007B6">
      <w:pPr>
        <w:ind w:right="284"/>
        <w:jc w:val="both"/>
        <w:rPr>
          <w:sz w:val="28"/>
          <w:szCs w:val="28"/>
        </w:rPr>
      </w:pPr>
      <w:r w:rsidRPr="00E007B6">
        <w:rPr>
          <w:sz w:val="28"/>
          <w:szCs w:val="28"/>
        </w:rPr>
        <w:t xml:space="preserve">логистики и маркетинга, </w:t>
      </w:r>
    </w:p>
    <w:p w14:paraId="3472F101" w14:textId="302B238F" w:rsidR="00E007B6" w:rsidRDefault="00E007B6" w:rsidP="00E007B6">
      <w:pPr>
        <w:ind w:right="284"/>
        <w:jc w:val="both"/>
        <w:rPr>
          <w:sz w:val="28"/>
          <w:szCs w:val="28"/>
        </w:rPr>
      </w:pPr>
      <w:r w:rsidRPr="00E007B6">
        <w:rPr>
          <w:sz w:val="28"/>
          <w:szCs w:val="28"/>
        </w:rPr>
        <w:t>к.т.н., профессор</w:t>
      </w:r>
      <w:r w:rsidRPr="00E007B6">
        <w:rPr>
          <w:sz w:val="28"/>
          <w:szCs w:val="28"/>
        </w:rPr>
        <w:tab/>
      </w:r>
      <w:r w:rsidRPr="00E007B6">
        <w:rPr>
          <w:sz w:val="28"/>
          <w:szCs w:val="28"/>
        </w:rPr>
        <w:tab/>
      </w:r>
      <w:r w:rsidRPr="00E007B6">
        <w:rPr>
          <w:sz w:val="28"/>
          <w:szCs w:val="28"/>
        </w:rPr>
        <w:tab/>
      </w:r>
      <w:r w:rsidRPr="00E007B6">
        <w:rPr>
          <w:sz w:val="28"/>
          <w:szCs w:val="28"/>
        </w:rPr>
        <w:tab/>
        <w:t xml:space="preserve">___________ Ф.-Д. Венде </w:t>
      </w:r>
      <w:r w:rsidRPr="00E007B6">
        <w:rPr>
          <w:sz w:val="28"/>
          <w:szCs w:val="28"/>
        </w:rPr>
        <w:tab/>
      </w:r>
      <w:r>
        <w:rPr>
          <w:sz w:val="28"/>
          <w:szCs w:val="28"/>
        </w:rPr>
        <w:t>Дата</w:t>
      </w:r>
    </w:p>
    <w:p w14:paraId="01FFEA1D" w14:textId="602BA534" w:rsidR="00DF613C" w:rsidRDefault="00DF613C" w:rsidP="00E007B6">
      <w:pPr>
        <w:ind w:right="284"/>
        <w:jc w:val="both"/>
        <w:rPr>
          <w:sz w:val="28"/>
          <w:szCs w:val="28"/>
        </w:rPr>
      </w:pPr>
    </w:p>
    <w:p w14:paraId="056D9775" w14:textId="77777777" w:rsidR="00DF613C" w:rsidRPr="00E007B6" w:rsidRDefault="00DF613C" w:rsidP="00E007B6">
      <w:pPr>
        <w:ind w:right="284"/>
        <w:jc w:val="both"/>
        <w:rPr>
          <w:sz w:val="28"/>
          <w:szCs w:val="28"/>
        </w:rPr>
      </w:pPr>
    </w:p>
    <w:p w14:paraId="7F14839A" w14:textId="77777777" w:rsidR="00974BB5" w:rsidRDefault="00974BB5" w:rsidP="00974BB5">
      <w:pPr>
        <w:jc w:val="center"/>
        <w:rPr>
          <w:b/>
          <w:bCs/>
          <w:sz w:val="28"/>
          <w:szCs w:val="28"/>
        </w:rPr>
      </w:pPr>
      <w:r>
        <w:rPr>
          <w:b/>
          <w:bCs/>
          <w:sz w:val="28"/>
          <w:szCs w:val="28"/>
        </w:rPr>
        <w:t>8. Перечень основной и дополнительной учебной литературы, необходимой для освоения дисциплины</w:t>
      </w:r>
    </w:p>
    <w:p w14:paraId="5109944B" w14:textId="77777777" w:rsidR="00974BB5" w:rsidRDefault="00974BB5" w:rsidP="00974BB5">
      <w:pPr>
        <w:shd w:val="clear" w:color="auto" w:fill="FFFFFF"/>
        <w:autoSpaceDE w:val="0"/>
        <w:autoSpaceDN w:val="0"/>
        <w:adjustRightInd w:val="0"/>
        <w:spacing w:line="360" w:lineRule="auto"/>
        <w:ind w:firstLine="709"/>
        <w:jc w:val="center"/>
        <w:rPr>
          <w:b/>
          <w:bCs/>
          <w:sz w:val="28"/>
          <w:szCs w:val="28"/>
        </w:rPr>
      </w:pPr>
      <w:r>
        <w:rPr>
          <w:b/>
          <w:bCs/>
          <w:sz w:val="28"/>
          <w:szCs w:val="28"/>
        </w:rPr>
        <w:t>Основная литература:</w:t>
      </w:r>
    </w:p>
    <w:p w14:paraId="778AEA11" w14:textId="77777777" w:rsidR="00974BB5" w:rsidRDefault="00974BB5" w:rsidP="00974BB5">
      <w:pPr>
        <w:pStyle w:val="affd"/>
        <w:numPr>
          <w:ilvl w:val="0"/>
          <w:numId w:val="17"/>
        </w:numPr>
        <w:spacing w:line="360" w:lineRule="auto"/>
        <w:jc w:val="both"/>
        <w:rPr>
          <w:bCs/>
          <w:szCs w:val="28"/>
        </w:rPr>
      </w:pPr>
      <w:r>
        <w:rPr>
          <w:bCs/>
          <w:szCs w:val="28"/>
        </w:rPr>
        <w:t xml:space="preserve">Основы логистики: учебник для направления </w:t>
      </w:r>
      <w:proofErr w:type="spellStart"/>
      <w:r>
        <w:rPr>
          <w:bCs/>
          <w:szCs w:val="28"/>
        </w:rPr>
        <w:t>бакалавриата</w:t>
      </w:r>
      <w:proofErr w:type="spellEnd"/>
      <w:r>
        <w:rPr>
          <w:bCs/>
          <w:szCs w:val="28"/>
        </w:rPr>
        <w:t xml:space="preserve"> "Менеджмент" / Г. П. Быкова, Ф. Д. Венде, М. О. Воронцова [и др.]; под ред. Ф.-Д. Венде и Д. В. </w:t>
      </w:r>
      <w:proofErr w:type="spellStart"/>
      <w:r>
        <w:rPr>
          <w:bCs/>
          <w:szCs w:val="28"/>
        </w:rPr>
        <w:t>Швандар</w:t>
      </w:r>
      <w:proofErr w:type="spellEnd"/>
      <w:r>
        <w:rPr>
          <w:bCs/>
          <w:szCs w:val="28"/>
        </w:rPr>
        <w:t xml:space="preserve">; </w:t>
      </w:r>
      <w:proofErr w:type="spellStart"/>
      <w:r>
        <w:rPr>
          <w:bCs/>
          <w:szCs w:val="28"/>
        </w:rPr>
        <w:t>Финуниверситет</w:t>
      </w:r>
      <w:proofErr w:type="spellEnd"/>
      <w:r>
        <w:rPr>
          <w:bCs/>
          <w:szCs w:val="28"/>
        </w:rPr>
        <w:t xml:space="preserve">. — Москва: </w:t>
      </w:r>
      <w:proofErr w:type="spellStart"/>
      <w:r>
        <w:rPr>
          <w:bCs/>
          <w:szCs w:val="28"/>
        </w:rPr>
        <w:t>Кнорус</w:t>
      </w:r>
      <w:proofErr w:type="spellEnd"/>
      <w:r>
        <w:rPr>
          <w:bCs/>
          <w:szCs w:val="28"/>
        </w:rPr>
        <w:t>, 2022. — 276 с. — (</w:t>
      </w:r>
      <w:proofErr w:type="spellStart"/>
      <w:r>
        <w:rPr>
          <w:bCs/>
          <w:szCs w:val="28"/>
        </w:rPr>
        <w:t>Бакалавриат</w:t>
      </w:r>
      <w:proofErr w:type="spellEnd"/>
      <w:r>
        <w:rPr>
          <w:bCs/>
          <w:szCs w:val="28"/>
        </w:rPr>
        <w:t xml:space="preserve">). — </w:t>
      </w:r>
      <w:proofErr w:type="gramStart"/>
      <w:r>
        <w:rPr>
          <w:bCs/>
          <w:szCs w:val="28"/>
        </w:rPr>
        <w:t>Текст :</w:t>
      </w:r>
      <w:proofErr w:type="gramEnd"/>
      <w:r>
        <w:rPr>
          <w:bCs/>
          <w:szCs w:val="28"/>
        </w:rPr>
        <w:t xml:space="preserve"> непосредственный. - То же. - ЭБС BOOK.ru. - URL: https://book.ru/book/945972 (дата обращения: 17.05.2023). — </w:t>
      </w:r>
      <w:proofErr w:type="gramStart"/>
      <w:r>
        <w:rPr>
          <w:bCs/>
          <w:szCs w:val="28"/>
        </w:rPr>
        <w:t>Текст :</w:t>
      </w:r>
      <w:proofErr w:type="gramEnd"/>
      <w:r>
        <w:rPr>
          <w:bCs/>
          <w:szCs w:val="28"/>
        </w:rPr>
        <w:t xml:space="preserve"> электронный. </w:t>
      </w:r>
    </w:p>
    <w:p w14:paraId="274292CD" w14:textId="77777777" w:rsidR="00974BB5" w:rsidRDefault="00974BB5" w:rsidP="00974BB5">
      <w:pPr>
        <w:pStyle w:val="affd"/>
        <w:numPr>
          <w:ilvl w:val="0"/>
          <w:numId w:val="17"/>
        </w:numPr>
        <w:spacing w:line="360" w:lineRule="auto"/>
        <w:jc w:val="both"/>
        <w:rPr>
          <w:bCs/>
          <w:szCs w:val="28"/>
        </w:rPr>
      </w:pPr>
      <w:r>
        <w:rPr>
          <w:bCs/>
          <w:szCs w:val="28"/>
        </w:rPr>
        <w:t xml:space="preserve">Герами, В. Д.  Управление транспортными системами. Транспортное обеспечение </w:t>
      </w:r>
      <w:proofErr w:type="gramStart"/>
      <w:r>
        <w:rPr>
          <w:bCs/>
          <w:szCs w:val="28"/>
        </w:rPr>
        <w:t>логистики :</w:t>
      </w:r>
      <w:proofErr w:type="gramEnd"/>
      <w:r>
        <w:rPr>
          <w:bCs/>
          <w:szCs w:val="28"/>
        </w:rPr>
        <w:t xml:space="preserve"> учебник и практикум для вузов / В. Д. Герами, А. В. Колик. — 2-е изд., </w:t>
      </w:r>
      <w:proofErr w:type="spellStart"/>
      <w:r>
        <w:rPr>
          <w:bCs/>
          <w:szCs w:val="28"/>
        </w:rPr>
        <w:t>испр</w:t>
      </w:r>
      <w:proofErr w:type="spellEnd"/>
      <w:r>
        <w:rPr>
          <w:bCs/>
          <w:szCs w:val="28"/>
        </w:rPr>
        <w:t xml:space="preserve">. и доп. — </w:t>
      </w:r>
      <w:proofErr w:type="gramStart"/>
      <w:r>
        <w:rPr>
          <w:bCs/>
          <w:szCs w:val="28"/>
        </w:rPr>
        <w:t>Москва :</w:t>
      </w:r>
      <w:proofErr w:type="gramEnd"/>
      <w:r>
        <w:rPr>
          <w:bCs/>
          <w:szCs w:val="28"/>
        </w:rPr>
        <w:t xml:space="preserve"> Издательство </w:t>
      </w:r>
      <w:proofErr w:type="spellStart"/>
      <w:r>
        <w:rPr>
          <w:bCs/>
          <w:szCs w:val="28"/>
        </w:rPr>
        <w:t>Юрайт</w:t>
      </w:r>
      <w:proofErr w:type="spellEnd"/>
      <w:r>
        <w:rPr>
          <w:bCs/>
          <w:szCs w:val="28"/>
        </w:rPr>
        <w:t xml:space="preserve">, 2021. — 533 с. — Образовательная платформа </w:t>
      </w:r>
      <w:proofErr w:type="spellStart"/>
      <w:r>
        <w:rPr>
          <w:bCs/>
          <w:szCs w:val="28"/>
        </w:rPr>
        <w:t>Юрайт</w:t>
      </w:r>
      <w:proofErr w:type="spellEnd"/>
      <w:r>
        <w:rPr>
          <w:bCs/>
          <w:szCs w:val="28"/>
        </w:rPr>
        <w:t xml:space="preserve"> [сайт]. — URL: https://urait.ru/bcode/469209 (дата обращения: 17.05.2023). - </w:t>
      </w:r>
      <w:proofErr w:type="gramStart"/>
      <w:r>
        <w:rPr>
          <w:bCs/>
          <w:szCs w:val="28"/>
        </w:rPr>
        <w:t>Текст :</w:t>
      </w:r>
      <w:proofErr w:type="gramEnd"/>
      <w:r>
        <w:rPr>
          <w:bCs/>
          <w:szCs w:val="28"/>
        </w:rPr>
        <w:t xml:space="preserve"> электронный.</w:t>
      </w:r>
    </w:p>
    <w:p w14:paraId="4006896E" w14:textId="77777777" w:rsidR="00974BB5" w:rsidRDefault="00974BB5" w:rsidP="00974BB5">
      <w:pPr>
        <w:shd w:val="clear" w:color="auto" w:fill="FFFFFF"/>
        <w:autoSpaceDE w:val="0"/>
        <w:autoSpaceDN w:val="0"/>
        <w:adjustRightInd w:val="0"/>
        <w:spacing w:line="360" w:lineRule="auto"/>
        <w:ind w:firstLine="709"/>
        <w:jc w:val="center"/>
        <w:rPr>
          <w:b/>
          <w:bCs/>
          <w:sz w:val="28"/>
          <w:szCs w:val="28"/>
        </w:rPr>
      </w:pPr>
      <w:r>
        <w:rPr>
          <w:b/>
          <w:bCs/>
          <w:sz w:val="28"/>
          <w:szCs w:val="28"/>
        </w:rPr>
        <w:t>Дополнительная литература:</w:t>
      </w:r>
    </w:p>
    <w:p w14:paraId="55D31B53" w14:textId="77777777" w:rsidR="00974BB5" w:rsidRDefault="00974BB5" w:rsidP="00974BB5">
      <w:pPr>
        <w:pStyle w:val="affd"/>
        <w:numPr>
          <w:ilvl w:val="0"/>
          <w:numId w:val="17"/>
        </w:numPr>
        <w:spacing w:line="360" w:lineRule="auto"/>
        <w:jc w:val="both"/>
        <w:rPr>
          <w:szCs w:val="28"/>
        </w:rPr>
      </w:pPr>
      <w:proofErr w:type="spellStart"/>
      <w:r>
        <w:rPr>
          <w:szCs w:val="28"/>
        </w:rPr>
        <w:t>Еремеева</w:t>
      </w:r>
      <w:proofErr w:type="spellEnd"/>
      <w:r>
        <w:rPr>
          <w:szCs w:val="28"/>
        </w:rPr>
        <w:t xml:space="preserve">, Л. Э. Транспортная </w:t>
      </w:r>
      <w:proofErr w:type="gramStart"/>
      <w:r>
        <w:rPr>
          <w:szCs w:val="28"/>
        </w:rPr>
        <w:t>логистика :</w:t>
      </w:r>
      <w:proofErr w:type="gramEnd"/>
      <w:r>
        <w:rPr>
          <w:szCs w:val="28"/>
        </w:rPr>
        <w:t xml:space="preserve"> учебное пособие / Л. Э. </w:t>
      </w:r>
      <w:proofErr w:type="spellStart"/>
      <w:r>
        <w:rPr>
          <w:szCs w:val="28"/>
        </w:rPr>
        <w:t>Еремеева</w:t>
      </w:r>
      <w:proofErr w:type="spellEnd"/>
      <w:r>
        <w:rPr>
          <w:szCs w:val="28"/>
        </w:rPr>
        <w:t xml:space="preserve">. — 3-е изд., </w:t>
      </w:r>
      <w:proofErr w:type="spellStart"/>
      <w:r>
        <w:rPr>
          <w:szCs w:val="28"/>
        </w:rPr>
        <w:t>перераб</w:t>
      </w:r>
      <w:proofErr w:type="spellEnd"/>
      <w:r>
        <w:rPr>
          <w:szCs w:val="28"/>
        </w:rPr>
        <w:t xml:space="preserve">. и доп. — </w:t>
      </w:r>
      <w:proofErr w:type="gramStart"/>
      <w:r>
        <w:rPr>
          <w:szCs w:val="28"/>
        </w:rPr>
        <w:t>Москва :</w:t>
      </w:r>
      <w:proofErr w:type="gramEnd"/>
      <w:r>
        <w:rPr>
          <w:szCs w:val="28"/>
        </w:rPr>
        <w:t xml:space="preserve"> ИНФРА-М, 2023. — 401 с. — (Высшее образование: </w:t>
      </w:r>
      <w:proofErr w:type="spellStart"/>
      <w:r>
        <w:rPr>
          <w:szCs w:val="28"/>
        </w:rPr>
        <w:t>Бакалавриат</w:t>
      </w:r>
      <w:proofErr w:type="spellEnd"/>
      <w:r>
        <w:rPr>
          <w:szCs w:val="28"/>
        </w:rPr>
        <w:t>). —  ISBN 978-5-16-014610-2. - ЭБС ZNANIUM.com. - URL: https://znanium.com/catalog/product/1981733 (дата обращения: 17.05.2023). –</w:t>
      </w:r>
      <w:proofErr w:type="gramStart"/>
      <w:r>
        <w:rPr>
          <w:szCs w:val="28"/>
        </w:rPr>
        <w:t>Текст :</w:t>
      </w:r>
      <w:proofErr w:type="gramEnd"/>
      <w:r>
        <w:rPr>
          <w:szCs w:val="28"/>
        </w:rPr>
        <w:t xml:space="preserve"> электронный. </w:t>
      </w:r>
    </w:p>
    <w:p w14:paraId="1ECC1B3E" w14:textId="77777777" w:rsidR="00974BB5" w:rsidRDefault="00974BB5" w:rsidP="00974BB5">
      <w:pPr>
        <w:pStyle w:val="affd"/>
        <w:numPr>
          <w:ilvl w:val="0"/>
          <w:numId w:val="17"/>
        </w:numPr>
        <w:spacing w:line="360" w:lineRule="auto"/>
        <w:jc w:val="both"/>
        <w:rPr>
          <w:szCs w:val="28"/>
        </w:rPr>
      </w:pPr>
      <w:proofErr w:type="spellStart"/>
      <w:r>
        <w:rPr>
          <w:szCs w:val="28"/>
        </w:rPr>
        <w:lastRenderedPageBreak/>
        <w:t>Неруш</w:t>
      </w:r>
      <w:proofErr w:type="spellEnd"/>
      <w:r>
        <w:rPr>
          <w:szCs w:val="28"/>
        </w:rPr>
        <w:t xml:space="preserve">, Ю. М. Транспортная </w:t>
      </w:r>
      <w:proofErr w:type="gramStart"/>
      <w:r>
        <w:rPr>
          <w:szCs w:val="28"/>
        </w:rPr>
        <w:t>логистика :</w:t>
      </w:r>
      <w:proofErr w:type="gramEnd"/>
      <w:r>
        <w:rPr>
          <w:szCs w:val="28"/>
        </w:rPr>
        <w:t xml:space="preserve"> учебник для академического </w:t>
      </w:r>
      <w:proofErr w:type="spellStart"/>
      <w:r>
        <w:rPr>
          <w:szCs w:val="28"/>
        </w:rPr>
        <w:t>бакалавриата</w:t>
      </w:r>
      <w:proofErr w:type="spellEnd"/>
      <w:r>
        <w:rPr>
          <w:szCs w:val="28"/>
        </w:rPr>
        <w:t xml:space="preserve"> / Ю. М. </w:t>
      </w:r>
      <w:proofErr w:type="spellStart"/>
      <w:r>
        <w:rPr>
          <w:szCs w:val="28"/>
        </w:rPr>
        <w:t>Неруш</w:t>
      </w:r>
      <w:proofErr w:type="spellEnd"/>
      <w:r>
        <w:rPr>
          <w:szCs w:val="28"/>
        </w:rPr>
        <w:t xml:space="preserve">, С. В. Саркисов.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2019. — 351 с. — (Бакалавр. Академический курс). — Образовательная платформа </w:t>
      </w:r>
      <w:proofErr w:type="spellStart"/>
      <w:r>
        <w:rPr>
          <w:szCs w:val="28"/>
        </w:rPr>
        <w:t>Юрайт</w:t>
      </w:r>
      <w:proofErr w:type="spellEnd"/>
      <w:r>
        <w:rPr>
          <w:szCs w:val="28"/>
        </w:rPr>
        <w:t xml:space="preserve"> [сайт].  — URL: </w:t>
      </w:r>
      <w:proofErr w:type="gramStart"/>
      <w:r>
        <w:rPr>
          <w:szCs w:val="28"/>
        </w:rPr>
        <w:t>https://urait.ru/bcode/432923  (</w:t>
      </w:r>
      <w:proofErr w:type="gramEnd"/>
      <w:r>
        <w:rPr>
          <w:szCs w:val="28"/>
        </w:rPr>
        <w:t xml:space="preserve">дата обращения: 17.05.2023). - </w:t>
      </w:r>
      <w:proofErr w:type="gramStart"/>
      <w:r>
        <w:rPr>
          <w:szCs w:val="28"/>
        </w:rPr>
        <w:t>Текст :</w:t>
      </w:r>
      <w:proofErr w:type="gramEnd"/>
      <w:r>
        <w:rPr>
          <w:szCs w:val="28"/>
        </w:rPr>
        <w:t xml:space="preserve"> электронный. </w:t>
      </w:r>
    </w:p>
    <w:p w14:paraId="173DD611" w14:textId="77777777" w:rsidR="00974BB5" w:rsidRDefault="00974BB5" w:rsidP="00974BB5">
      <w:pPr>
        <w:spacing w:line="360" w:lineRule="auto"/>
        <w:ind w:left="851" w:hanging="425"/>
        <w:jc w:val="both"/>
        <w:rPr>
          <w:b/>
          <w:bCs/>
          <w:sz w:val="28"/>
          <w:szCs w:val="28"/>
          <w:highlight w:val="yellow"/>
        </w:rPr>
      </w:pPr>
      <w:r>
        <w:rPr>
          <w:sz w:val="28"/>
          <w:szCs w:val="28"/>
        </w:rPr>
        <w:t xml:space="preserve">5. Цыганов, А. В. </w:t>
      </w:r>
      <w:proofErr w:type="spellStart"/>
      <w:r>
        <w:rPr>
          <w:sz w:val="28"/>
          <w:szCs w:val="28"/>
        </w:rPr>
        <w:t>Грузоведение</w:t>
      </w:r>
      <w:proofErr w:type="spellEnd"/>
      <w:r>
        <w:rPr>
          <w:sz w:val="28"/>
          <w:szCs w:val="28"/>
        </w:rPr>
        <w:t xml:space="preserve">: транспортная характеристика грузов: Практикум / А. В. Цыганов.  - </w:t>
      </w:r>
      <w:proofErr w:type="spellStart"/>
      <w:proofErr w:type="gramStart"/>
      <w:r>
        <w:rPr>
          <w:sz w:val="28"/>
          <w:szCs w:val="28"/>
        </w:rPr>
        <w:t>Москва:НИЦ</w:t>
      </w:r>
      <w:proofErr w:type="spellEnd"/>
      <w:proofErr w:type="gramEnd"/>
      <w:r>
        <w:rPr>
          <w:sz w:val="28"/>
          <w:szCs w:val="28"/>
        </w:rPr>
        <w:t xml:space="preserve"> ИНФРА-М, 2018. - 87 с. - ISBN 978-5-16-105561-8. - ЭБС ZNANIUM.com. - URL: https://znanium.com/catalog/product/991957 (дата обращения: 17.05.2023). – </w:t>
      </w:r>
      <w:proofErr w:type="gramStart"/>
      <w:r>
        <w:rPr>
          <w:sz w:val="28"/>
          <w:szCs w:val="28"/>
        </w:rPr>
        <w:t>Текст :</w:t>
      </w:r>
      <w:proofErr w:type="gramEnd"/>
      <w:r>
        <w:rPr>
          <w:sz w:val="28"/>
          <w:szCs w:val="28"/>
        </w:rPr>
        <w:t xml:space="preserve"> электронный.  </w:t>
      </w:r>
    </w:p>
    <w:p w14:paraId="3A4A1B06" w14:textId="77777777" w:rsidR="00974BB5" w:rsidRDefault="00974BB5" w:rsidP="00974BB5">
      <w:pPr>
        <w:spacing w:line="360" w:lineRule="auto"/>
        <w:jc w:val="center"/>
        <w:rPr>
          <w:b/>
          <w:bCs/>
          <w:sz w:val="28"/>
          <w:szCs w:val="28"/>
          <w:highlight w:val="yellow"/>
        </w:rPr>
      </w:pPr>
    </w:p>
    <w:p w14:paraId="47FB8EA5" w14:textId="77777777" w:rsidR="00974BB5" w:rsidRDefault="00974BB5" w:rsidP="00974BB5">
      <w:pPr>
        <w:spacing w:line="360" w:lineRule="auto"/>
        <w:jc w:val="center"/>
        <w:rPr>
          <w:b/>
          <w:bCs/>
          <w:sz w:val="28"/>
          <w:szCs w:val="28"/>
          <w:highlight w:val="yellow"/>
        </w:rPr>
      </w:pPr>
    </w:p>
    <w:p w14:paraId="189C2523" w14:textId="77777777" w:rsidR="00974BB5" w:rsidRDefault="00974BB5" w:rsidP="00974BB5">
      <w:pPr>
        <w:spacing w:line="360" w:lineRule="auto"/>
        <w:jc w:val="center"/>
        <w:rPr>
          <w:b/>
          <w:bCs/>
          <w:sz w:val="28"/>
          <w:szCs w:val="28"/>
          <w:highlight w:val="yellow"/>
        </w:rPr>
      </w:pPr>
    </w:p>
    <w:p w14:paraId="39497759" w14:textId="77777777" w:rsidR="00974BB5" w:rsidRDefault="00974BB5" w:rsidP="00974BB5">
      <w:pPr>
        <w:spacing w:line="360" w:lineRule="auto"/>
        <w:jc w:val="center"/>
        <w:rPr>
          <w:b/>
          <w:bCs/>
          <w:sz w:val="28"/>
          <w:szCs w:val="28"/>
        </w:rPr>
      </w:pPr>
      <w:r>
        <w:rPr>
          <w:b/>
          <w:bCs/>
          <w:sz w:val="28"/>
          <w:szCs w:val="28"/>
        </w:rPr>
        <w:t xml:space="preserve">Нормативно-правовые источники </w:t>
      </w:r>
    </w:p>
    <w:p w14:paraId="52745DAF" w14:textId="77777777" w:rsidR="00974BB5" w:rsidRDefault="00974BB5" w:rsidP="00974BB5">
      <w:pPr>
        <w:pStyle w:val="affd"/>
        <w:numPr>
          <w:ilvl w:val="0"/>
          <w:numId w:val="17"/>
        </w:numPr>
        <w:spacing w:line="360" w:lineRule="auto"/>
        <w:jc w:val="both"/>
        <w:rPr>
          <w:bCs/>
          <w:szCs w:val="28"/>
        </w:rPr>
      </w:pPr>
      <w:r>
        <w:rPr>
          <w:bCs/>
          <w:szCs w:val="28"/>
        </w:rPr>
        <w:t>Стратегия развития железнодорожного транспорта в Российской Федерации до 2030 года.</w:t>
      </w:r>
    </w:p>
    <w:p w14:paraId="553ADFEF" w14:textId="77777777" w:rsidR="00974BB5" w:rsidRDefault="00974BB5" w:rsidP="00974BB5">
      <w:pPr>
        <w:pStyle w:val="affd"/>
        <w:numPr>
          <w:ilvl w:val="0"/>
          <w:numId w:val="17"/>
        </w:numPr>
        <w:spacing w:line="360" w:lineRule="auto"/>
        <w:jc w:val="both"/>
        <w:rPr>
          <w:bCs/>
          <w:szCs w:val="28"/>
        </w:rPr>
      </w:pPr>
      <w:r>
        <w:rPr>
          <w:bCs/>
          <w:szCs w:val="28"/>
        </w:rPr>
        <w:t>Транспортная стратегия Российской Федерации на период до 2030 года с прогнозом на период до 2035 года.</w:t>
      </w:r>
    </w:p>
    <w:p w14:paraId="4EADBA1A" w14:textId="77777777" w:rsidR="00974BB5" w:rsidRDefault="00974BB5" w:rsidP="00974BB5">
      <w:pPr>
        <w:pStyle w:val="affd"/>
        <w:numPr>
          <w:ilvl w:val="0"/>
          <w:numId w:val="17"/>
        </w:numPr>
        <w:spacing w:line="360" w:lineRule="auto"/>
        <w:jc w:val="both"/>
        <w:rPr>
          <w:bCs/>
          <w:szCs w:val="28"/>
        </w:rPr>
      </w:pPr>
      <w:r>
        <w:rPr>
          <w:bCs/>
          <w:szCs w:val="28"/>
        </w:rPr>
        <w:t>Кодекс торгового мореплавания Российской Федерации.</w:t>
      </w:r>
    </w:p>
    <w:p w14:paraId="79C94EF5" w14:textId="77777777" w:rsidR="00974BB5" w:rsidRDefault="00974BB5" w:rsidP="00974BB5">
      <w:pPr>
        <w:pStyle w:val="affd"/>
        <w:numPr>
          <w:ilvl w:val="0"/>
          <w:numId w:val="17"/>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3AE71333" w14:textId="77777777" w:rsidR="00974BB5" w:rsidRDefault="00974BB5" w:rsidP="00974BB5">
      <w:pPr>
        <w:pStyle w:val="affd"/>
        <w:numPr>
          <w:ilvl w:val="0"/>
          <w:numId w:val="17"/>
        </w:numPr>
        <w:spacing w:line="360" w:lineRule="auto"/>
        <w:jc w:val="both"/>
        <w:rPr>
          <w:bCs/>
          <w:szCs w:val="28"/>
        </w:rPr>
      </w:pPr>
      <w:r>
        <w:rPr>
          <w:bCs/>
          <w:szCs w:val="28"/>
        </w:rPr>
        <w:t xml:space="preserve">Таможенный кодекс Российской Федерации (ТК РФ). </w:t>
      </w:r>
    </w:p>
    <w:p w14:paraId="4DD871A7" w14:textId="77777777" w:rsidR="00974BB5" w:rsidRDefault="00974BB5" w:rsidP="00974BB5">
      <w:pPr>
        <w:pStyle w:val="affd"/>
        <w:numPr>
          <w:ilvl w:val="0"/>
          <w:numId w:val="17"/>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38D039D" w14:textId="77777777" w:rsidR="00974BB5" w:rsidRDefault="00974BB5" w:rsidP="00974BB5">
      <w:pPr>
        <w:pStyle w:val="affd"/>
        <w:numPr>
          <w:ilvl w:val="0"/>
          <w:numId w:val="17"/>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53D05FBF" w14:textId="77777777" w:rsidR="00974BB5" w:rsidRDefault="00974BB5" w:rsidP="00974BB5">
      <w:pPr>
        <w:pStyle w:val="affd"/>
        <w:numPr>
          <w:ilvl w:val="0"/>
          <w:numId w:val="17"/>
        </w:numPr>
        <w:spacing w:line="360" w:lineRule="auto"/>
        <w:jc w:val="both"/>
        <w:rPr>
          <w:bCs/>
          <w:szCs w:val="28"/>
        </w:rPr>
      </w:pPr>
      <w:r>
        <w:rPr>
          <w:bCs/>
          <w:szCs w:val="28"/>
        </w:rPr>
        <w:t>Устав железнодорожного транспорта Российской Федерации.</w:t>
      </w:r>
    </w:p>
    <w:p w14:paraId="7BF607B0" w14:textId="77777777" w:rsidR="00974BB5" w:rsidRDefault="00974BB5" w:rsidP="00974BB5">
      <w:pPr>
        <w:pStyle w:val="affd"/>
        <w:numPr>
          <w:ilvl w:val="0"/>
          <w:numId w:val="17"/>
        </w:numPr>
        <w:spacing w:line="360" w:lineRule="auto"/>
        <w:jc w:val="both"/>
        <w:rPr>
          <w:bCs/>
          <w:szCs w:val="28"/>
        </w:rPr>
      </w:pPr>
      <w:r>
        <w:rPr>
          <w:bCs/>
          <w:szCs w:val="28"/>
        </w:rPr>
        <w:t>Федеральный закон «О транспортно-экспедиционной деятельности».</w:t>
      </w:r>
    </w:p>
    <w:p w14:paraId="2891DAF5" w14:textId="77777777" w:rsidR="00974BB5" w:rsidRDefault="00974BB5" w:rsidP="00974BB5">
      <w:pPr>
        <w:spacing w:line="360" w:lineRule="auto"/>
        <w:jc w:val="both"/>
        <w:rPr>
          <w:bCs/>
          <w:szCs w:val="28"/>
        </w:rPr>
      </w:pPr>
    </w:p>
    <w:p w14:paraId="7E89B1C1" w14:textId="77777777" w:rsidR="00974BB5" w:rsidRDefault="00974BB5" w:rsidP="00974BB5">
      <w:pPr>
        <w:spacing w:line="360" w:lineRule="auto"/>
        <w:jc w:val="center"/>
        <w:rPr>
          <w:b/>
          <w:bCs/>
          <w:sz w:val="28"/>
          <w:szCs w:val="28"/>
        </w:rPr>
      </w:pPr>
      <w:r>
        <w:rPr>
          <w:b/>
          <w:bCs/>
          <w:sz w:val="28"/>
          <w:szCs w:val="28"/>
        </w:rPr>
        <w:t>Информационные ресурсы Интернет – официальные сайты</w:t>
      </w:r>
    </w:p>
    <w:p w14:paraId="037547A2" w14:textId="77777777" w:rsidR="00974BB5" w:rsidRDefault="00974BB5" w:rsidP="00974BB5">
      <w:pPr>
        <w:pStyle w:val="affd"/>
        <w:numPr>
          <w:ilvl w:val="0"/>
          <w:numId w:val="17"/>
        </w:numPr>
        <w:spacing w:line="360" w:lineRule="auto"/>
        <w:jc w:val="both"/>
        <w:rPr>
          <w:bCs/>
          <w:szCs w:val="28"/>
        </w:rPr>
      </w:pPr>
      <w:r>
        <w:rPr>
          <w:bCs/>
          <w:szCs w:val="28"/>
        </w:rPr>
        <w:t xml:space="preserve"> http://www.ccl-logistics.ru/ – сайт Координационного совета по логистике. </w:t>
      </w:r>
    </w:p>
    <w:p w14:paraId="4549B18C" w14:textId="77777777" w:rsidR="00974BB5" w:rsidRDefault="00974BB5" w:rsidP="00974BB5">
      <w:pPr>
        <w:pStyle w:val="affd"/>
        <w:numPr>
          <w:ilvl w:val="0"/>
          <w:numId w:val="17"/>
        </w:numPr>
        <w:spacing w:line="360" w:lineRule="auto"/>
        <w:jc w:val="both"/>
        <w:rPr>
          <w:bCs/>
          <w:szCs w:val="28"/>
        </w:rPr>
      </w:pPr>
      <w:r>
        <w:rPr>
          <w:bCs/>
          <w:szCs w:val="28"/>
        </w:rPr>
        <w:t xml:space="preserve"> http://www.logistics.ru/ – отраслевой портал о логистике.</w:t>
      </w:r>
    </w:p>
    <w:p w14:paraId="372D1B55" w14:textId="77777777" w:rsidR="00974BB5" w:rsidRDefault="00974BB5" w:rsidP="00974BB5">
      <w:pPr>
        <w:pStyle w:val="affd"/>
        <w:numPr>
          <w:ilvl w:val="0"/>
          <w:numId w:val="17"/>
        </w:numPr>
        <w:spacing w:line="360" w:lineRule="auto"/>
        <w:jc w:val="both"/>
        <w:rPr>
          <w:bCs/>
          <w:szCs w:val="28"/>
        </w:rPr>
      </w:pPr>
      <w:r>
        <w:t xml:space="preserve"> </w:t>
      </w:r>
      <w:hyperlink r:id="rId8" w:history="1">
        <w:r>
          <w:rPr>
            <w:rStyle w:val="a7"/>
            <w:bCs/>
            <w:szCs w:val="28"/>
          </w:rPr>
          <w:t>https://logist.ru/</w:t>
        </w:r>
      </w:hyperlink>
      <w:r>
        <w:rPr>
          <w:bCs/>
          <w:szCs w:val="28"/>
        </w:rPr>
        <w:t xml:space="preserve"> – сообщество специалистов по логистике и управлению цепями поставок (Клуб Логистов).</w:t>
      </w:r>
    </w:p>
    <w:p w14:paraId="587E4CB1" w14:textId="77777777" w:rsidR="00974BB5" w:rsidRDefault="00974BB5" w:rsidP="00974BB5">
      <w:pPr>
        <w:pStyle w:val="affd"/>
        <w:numPr>
          <w:ilvl w:val="0"/>
          <w:numId w:val="17"/>
        </w:numPr>
        <w:spacing w:line="360" w:lineRule="auto"/>
        <w:jc w:val="both"/>
        <w:rPr>
          <w:bCs/>
          <w:szCs w:val="28"/>
        </w:rPr>
      </w:pPr>
      <w:r>
        <w:rPr>
          <w:bCs/>
          <w:szCs w:val="28"/>
        </w:rPr>
        <w:t xml:space="preserve"> http://www.logistpro.ru/ – сайт журнала «Логистика и управление».</w:t>
      </w:r>
    </w:p>
    <w:p w14:paraId="005100B7" w14:textId="77777777" w:rsidR="00974BB5" w:rsidRDefault="00974BB5" w:rsidP="00974BB5">
      <w:pPr>
        <w:pStyle w:val="affd"/>
        <w:numPr>
          <w:ilvl w:val="0"/>
          <w:numId w:val="17"/>
        </w:numPr>
        <w:spacing w:line="360" w:lineRule="auto"/>
        <w:jc w:val="both"/>
        <w:rPr>
          <w:bCs/>
          <w:szCs w:val="28"/>
        </w:rPr>
      </w:pPr>
      <w:r>
        <w:t xml:space="preserve"> </w:t>
      </w:r>
      <w:hyperlink r:id="rId9" w:history="1">
        <w:r>
          <w:rPr>
            <w:rStyle w:val="a7"/>
            <w:bCs/>
            <w:szCs w:val="28"/>
          </w:rPr>
          <w:t>https://mintrans.gov.ru/</w:t>
        </w:r>
      </w:hyperlink>
      <w:r>
        <w:rPr>
          <w:bCs/>
          <w:szCs w:val="28"/>
        </w:rPr>
        <w:t xml:space="preserve"> – сайт Министерства транспорта России.</w:t>
      </w:r>
    </w:p>
    <w:p w14:paraId="3E951ADD" w14:textId="77777777" w:rsidR="00974BB5" w:rsidRDefault="00974BB5" w:rsidP="00974BB5">
      <w:pPr>
        <w:pStyle w:val="affd"/>
        <w:numPr>
          <w:ilvl w:val="0"/>
          <w:numId w:val="17"/>
        </w:numPr>
        <w:spacing w:line="360" w:lineRule="auto"/>
        <w:jc w:val="both"/>
        <w:rPr>
          <w:bCs/>
          <w:szCs w:val="28"/>
        </w:rPr>
      </w:pPr>
      <w:r>
        <w:rPr>
          <w:bCs/>
          <w:szCs w:val="28"/>
        </w:rPr>
        <w:t xml:space="preserve">  https://transportrussia.ru/ – сайт всероссийской информационно-аналитической газеты «Транспорт России»;</w:t>
      </w:r>
    </w:p>
    <w:p w14:paraId="79345478" w14:textId="77777777" w:rsidR="00974BB5" w:rsidRDefault="00974BB5" w:rsidP="00974BB5">
      <w:pPr>
        <w:pStyle w:val="affd"/>
        <w:numPr>
          <w:ilvl w:val="0"/>
          <w:numId w:val="17"/>
        </w:numPr>
        <w:spacing w:line="360" w:lineRule="auto"/>
        <w:jc w:val="both"/>
        <w:rPr>
          <w:bCs/>
          <w:szCs w:val="28"/>
        </w:rPr>
      </w:pPr>
      <w:r>
        <w:rPr>
          <w:bCs/>
          <w:szCs w:val="28"/>
        </w:rPr>
        <w:t xml:space="preserve"> https://rosacademtrans.ru/zhurnal-transport-rossiyskoy-federa/ – сайт журнала «Транспорт Российской Федерации».</w:t>
      </w:r>
    </w:p>
    <w:p w14:paraId="6799730E" w14:textId="77777777" w:rsidR="00974BB5" w:rsidRDefault="00974BB5" w:rsidP="00974BB5">
      <w:pPr>
        <w:pStyle w:val="affd"/>
        <w:spacing w:line="360" w:lineRule="auto"/>
        <w:jc w:val="both"/>
        <w:rPr>
          <w:bCs/>
          <w:szCs w:val="28"/>
        </w:rPr>
      </w:pPr>
    </w:p>
    <w:p w14:paraId="04DFDCD8" w14:textId="77777777" w:rsidR="00974BB5" w:rsidRDefault="00974BB5" w:rsidP="00974BB5">
      <w:pPr>
        <w:spacing w:line="360" w:lineRule="auto"/>
        <w:ind w:firstLine="709"/>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1B280E82" w14:textId="77777777" w:rsidR="00974BB5" w:rsidRDefault="00974BB5" w:rsidP="00974BB5">
      <w:pPr>
        <w:rPr>
          <w:sz w:val="28"/>
          <w:szCs w:val="28"/>
        </w:rPr>
      </w:pPr>
      <w:r>
        <w:rPr>
          <w:sz w:val="28"/>
          <w:szCs w:val="28"/>
        </w:rPr>
        <w:t>Электронные ресурсы БИК:</w:t>
      </w:r>
    </w:p>
    <w:p w14:paraId="6AC14201" w14:textId="77777777" w:rsidR="00974BB5" w:rsidRDefault="00974BB5" w:rsidP="00974BB5">
      <w:pPr>
        <w:rPr>
          <w:sz w:val="28"/>
          <w:szCs w:val="28"/>
        </w:rPr>
      </w:pPr>
    </w:p>
    <w:p w14:paraId="130E03B9" w14:textId="77777777" w:rsidR="00974BB5" w:rsidRDefault="00974BB5" w:rsidP="00974BB5">
      <w:pPr>
        <w:numPr>
          <w:ilvl w:val="0"/>
          <w:numId w:val="18"/>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7"/>
            <w:rFonts w:eastAsia="Calibri"/>
            <w:sz w:val="28"/>
            <w:szCs w:val="28"/>
            <w:lang w:eastAsia="en-US"/>
          </w:rPr>
          <w:t>http://elib.fa.ru/</w:t>
        </w:r>
      </w:hyperlink>
    </w:p>
    <w:p w14:paraId="1BB17E24"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0340EBD2"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6CA3885D"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58B35704"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731E0F57" w14:textId="77777777" w:rsidR="00974BB5" w:rsidRDefault="00974BB5" w:rsidP="00974BB5">
      <w:pPr>
        <w:numPr>
          <w:ilvl w:val="0"/>
          <w:numId w:val="18"/>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7"/>
            <w:rFonts w:eastAsia="Calibri"/>
            <w:sz w:val="28"/>
            <w:szCs w:val="28"/>
            <w:lang w:eastAsia="en-US"/>
          </w:rPr>
          <w:t>http://ebs.prospekt.org/books</w:t>
        </w:r>
      </w:hyperlink>
    </w:p>
    <w:p w14:paraId="633F631B"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11C9EF3C" w14:textId="77777777" w:rsidR="00974BB5" w:rsidRDefault="00974BB5" w:rsidP="00974BB5">
      <w:pPr>
        <w:numPr>
          <w:ilvl w:val="0"/>
          <w:numId w:val="18"/>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7"/>
            <w:rFonts w:eastAsia="Calibri"/>
            <w:sz w:val="28"/>
            <w:szCs w:val="28"/>
            <w:lang w:eastAsia="en-US"/>
          </w:rPr>
          <w:t>http://lib.alpinadigital.ru/</w:t>
        </w:r>
      </w:hyperlink>
    </w:p>
    <w:p w14:paraId="0AEB7DE8" w14:textId="77777777" w:rsidR="00974BB5" w:rsidRDefault="00974BB5" w:rsidP="00974BB5">
      <w:pPr>
        <w:numPr>
          <w:ilvl w:val="0"/>
          <w:numId w:val="18"/>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0749EE19"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3A3FED21"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4178DFBB"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552BF37B"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12289AC4"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3AC605F4"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59DF36AF"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7"/>
            <w:rFonts w:eastAsia="Calibri"/>
            <w:sz w:val="28"/>
            <w:szCs w:val="28"/>
            <w:lang w:eastAsia="en-US"/>
          </w:rPr>
          <w:t>https://spark-interfax.ru/</w:t>
        </w:r>
      </w:hyperlink>
    </w:p>
    <w:p w14:paraId="6341B7A1" w14:textId="77777777" w:rsidR="00974BB5" w:rsidRDefault="00974BB5" w:rsidP="00974BB5">
      <w:pPr>
        <w:numPr>
          <w:ilvl w:val="0"/>
          <w:numId w:val="18"/>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6B2E9671" w14:textId="77777777" w:rsidR="00974BB5" w:rsidRDefault="00974BB5" w:rsidP="00974BB5">
      <w:pPr>
        <w:numPr>
          <w:ilvl w:val="0"/>
          <w:numId w:val="18"/>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754E7006"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5D2C8380"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0FBD9FF1" w14:textId="77777777" w:rsidR="00974BB5" w:rsidRDefault="00974BB5" w:rsidP="00974BB5">
      <w:pPr>
        <w:numPr>
          <w:ilvl w:val="0"/>
          <w:numId w:val="18"/>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7"/>
            <w:rFonts w:eastAsia="Calibri"/>
            <w:sz w:val="28"/>
            <w:szCs w:val="28"/>
            <w:lang w:eastAsia="en-US"/>
          </w:rPr>
          <w:t>http://link.springer.com/</w:t>
        </w:r>
      </w:hyperlink>
    </w:p>
    <w:p w14:paraId="78AD9D3D" w14:textId="77777777" w:rsidR="00974BB5" w:rsidRDefault="00974BB5" w:rsidP="00974BB5">
      <w:pPr>
        <w:numPr>
          <w:ilvl w:val="0"/>
          <w:numId w:val="18"/>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7"/>
            <w:rFonts w:eastAsia="Calibri"/>
            <w:sz w:val="28"/>
            <w:szCs w:val="28"/>
            <w:lang w:eastAsia="en-US"/>
          </w:rPr>
          <w:t>http://www.sciencedirect.com</w:t>
        </w:r>
      </w:hyperlink>
    </w:p>
    <w:p w14:paraId="3776324F" w14:textId="77777777" w:rsidR="00974BB5" w:rsidRDefault="00974BB5" w:rsidP="00974BB5">
      <w:pPr>
        <w:numPr>
          <w:ilvl w:val="0"/>
          <w:numId w:val="18"/>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7"/>
            <w:rFonts w:eastAsia="Calibri"/>
            <w:sz w:val="28"/>
            <w:szCs w:val="28"/>
            <w:lang w:val="en-US" w:eastAsia="en-US"/>
          </w:rPr>
          <w:t>https://www.emerald.com/insight/</w:t>
        </w:r>
      </w:hyperlink>
    </w:p>
    <w:p w14:paraId="4C74D1FF" w14:textId="77777777" w:rsidR="00974BB5" w:rsidRDefault="00974BB5" w:rsidP="00974BB5">
      <w:pPr>
        <w:numPr>
          <w:ilvl w:val="0"/>
          <w:numId w:val="18"/>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7"/>
            <w:sz w:val="28"/>
            <w:szCs w:val="28"/>
            <w:lang w:val="en-US"/>
          </w:rPr>
          <w:t>https://www.jstor.org/</w:t>
        </w:r>
      </w:hyperlink>
    </w:p>
    <w:p w14:paraId="38A9008C" w14:textId="77777777" w:rsidR="00974BB5" w:rsidRDefault="00974BB5" w:rsidP="00974BB5">
      <w:pPr>
        <w:numPr>
          <w:ilvl w:val="0"/>
          <w:numId w:val="18"/>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7"/>
            <w:sz w:val="28"/>
            <w:szCs w:val="28"/>
            <w:shd w:val="clear" w:color="auto" w:fill="FFFFFF"/>
          </w:rPr>
          <w:t>https://www.oecd-ilibrary.org/</w:t>
        </w:r>
      </w:hyperlink>
    </w:p>
    <w:p w14:paraId="4686DDB1" w14:textId="77777777" w:rsidR="00974BB5" w:rsidRDefault="00974BB5" w:rsidP="00974BB5">
      <w:pPr>
        <w:numPr>
          <w:ilvl w:val="0"/>
          <w:numId w:val="18"/>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3EF3992E" w14:textId="77777777" w:rsidR="00974BB5" w:rsidRDefault="00974BB5" w:rsidP="00974BB5">
      <w:pPr>
        <w:numPr>
          <w:ilvl w:val="0"/>
          <w:numId w:val="18"/>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7"/>
            <w:rFonts w:eastAsia="Calibri"/>
            <w:sz w:val="28"/>
            <w:szCs w:val="28"/>
            <w:lang w:eastAsia="en-US"/>
          </w:rPr>
          <w:t>https://onlinelibrary.wiley.com/</w:t>
        </w:r>
      </w:hyperlink>
    </w:p>
    <w:p w14:paraId="2248574C" w14:textId="77777777" w:rsidR="00974BB5" w:rsidRDefault="00974BB5" w:rsidP="00974BB5">
      <w:pPr>
        <w:numPr>
          <w:ilvl w:val="0"/>
          <w:numId w:val="19"/>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4C49D36E"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40EE1D"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20FBAF7F"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72885042"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727BEBDC"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171448BE"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00375135"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653309DC"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720E322F" w14:textId="77777777" w:rsidR="00974BB5" w:rsidRDefault="00974BB5" w:rsidP="00974BB5">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0971BE61" w14:textId="77777777" w:rsidR="00F9132A" w:rsidRPr="00D30902" w:rsidRDefault="00F9132A" w:rsidP="00A53E41">
      <w:pPr>
        <w:widowControl w:val="0"/>
        <w:spacing w:line="360" w:lineRule="auto"/>
        <w:jc w:val="center"/>
        <w:rPr>
          <w:b/>
          <w:sz w:val="28"/>
          <w:szCs w:val="28"/>
          <w:lang w:val="en-US"/>
        </w:rPr>
      </w:pPr>
    </w:p>
    <w:p w14:paraId="649D9ACA" w14:textId="0854DE7E" w:rsidR="00A53E41" w:rsidRPr="005C7488" w:rsidRDefault="00A53E41" w:rsidP="00CC44BA">
      <w:pPr>
        <w:widowControl w:val="0"/>
        <w:spacing w:line="360"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A53E41">
      <w:pPr>
        <w:widowControl w:val="0"/>
        <w:ind w:firstLine="709"/>
        <w:jc w:val="both"/>
        <w:rPr>
          <w:sz w:val="28"/>
          <w:szCs w:val="28"/>
        </w:rPr>
      </w:pPr>
    </w:p>
    <w:p w14:paraId="24FC9903" w14:textId="65F0F892" w:rsidR="00A53E41" w:rsidRPr="005C7488" w:rsidRDefault="00A53E41" w:rsidP="005C7488">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C7488">
        <w:rPr>
          <w:rFonts w:eastAsia="Calibri"/>
          <w:sz w:val="28"/>
          <w:szCs w:val="28"/>
        </w:rPr>
        <w:t>бакалавриата</w:t>
      </w:r>
      <w:proofErr w:type="spellEnd"/>
      <w:r w:rsidRPr="005C7488">
        <w:rPr>
          <w:rFonts w:eastAsia="Calibri"/>
          <w:sz w:val="28"/>
          <w:szCs w:val="28"/>
        </w:rPr>
        <w:t xml:space="preserve"> и магистратуры в Финансовом университете, утвержденные приказом </w:t>
      </w:r>
      <w:proofErr w:type="spellStart"/>
      <w:r w:rsidRPr="005C7488">
        <w:rPr>
          <w:rFonts w:eastAsia="Calibri"/>
          <w:sz w:val="28"/>
          <w:szCs w:val="28"/>
        </w:rPr>
        <w:t>Финуниверситета</w:t>
      </w:r>
      <w:proofErr w:type="spellEnd"/>
      <w:r w:rsidRPr="005C7488">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C7488">
        <w:rPr>
          <w:rFonts w:eastAsia="Calibri"/>
          <w:sz w:val="28"/>
          <w:szCs w:val="28"/>
        </w:rPr>
        <w:t>Финуниверситета</w:t>
      </w:r>
      <w:proofErr w:type="spellEnd"/>
      <w:r w:rsidRPr="005C7488">
        <w:rPr>
          <w:rFonts w:eastAsia="Calibri"/>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4F0C596F" w14:textId="77777777" w:rsidR="00790894" w:rsidRDefault="00790894" w:rsidP="00A53E41">
      <w:pPr>
        <w:shd w:val="clear" w:color="auto" w:fill="FFFFFF"/>
        <w:autoSpaceDE w:val="0"/>
        <w:autoSpaceDN w:val="0"/>
        <w:adjustRightInd w:val="0"/>
        <w:spacing w:line="360" w:lineRule="auto"/>
        <w:contextualSpacing/>
        <w:jc w:val="both"/>
        <w:rPr>
          <w:rFonts w:eastAsia="Calibri"/>
          <w:sz w:val="28"/>
          <w:szCs w:val="28"/>
        </w:rPr>
      </w:pPr>
    </w:p>
    <w:p w14:paraId="27CFE47F" w14:textId="77777777" w:rsidR="00790894" w:rsidRDefault="00790894" w:rsidP="00A53E41">
      <w:pPr>
        <w:shd w:val="clear" w:color="auto" w:fill="FFFFFF"/>
        <w:autoSpaceDE w:val="0"/>
        <w:autoSpaceDN w:val="0"/>
        <w:adjustRightInd w:val="0"/>
        <w:spacing w:line="360" w:lineRule="auto"/>
        <w:contextualSpacing/>
        <w:jc w:val="both"/>
        <w:rPr>
          <w:rFonts w:eastAsia="Calibri"/>
          <w:sz w:val="28"/>
          <w:szCs w:val="28"/>
        </w:rPr>
      </w:pPr>
    </w:p>
    <w:p w14:paraId="6D7DA890" w14:textId="77777777" w:rsidR="00790894" w:rsidRPr="005C7488" w:rsidRDefault="00790894"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lastRenderedPageBreak/>
        <w:t>1. Практико-ориентированное задание.</w:t>
      </w:r>
    </w:p>
    <w:p w14:paraId="32E569E2" w14:textId="60D2C3C9" w:rsidR="00D30902" w:rsidRPr="006C2827" w:rsidRDefault="001B4555" w:rsidP="00CC44BA">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2D3B3233" w:rsidR="006C2827" w:rsidRPr="006C2827" w:rsidRDefault="00CC44BA"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6DA6E205" w14:textId="77777777" w:rsidR="00740111" w:rsidRDefault="00740111" w:rsidP="00A53E41">
      <w:pPr>
        <w:spacing w:line="360" w:lineRule="auto"/>
        <w:ind w:firstLine="709"/>
        <w:jc w:val="both"/>
        <w:rPr>
          <w:sz w:val="28"/>
          <w:szCs w:val="28"/>
          <w:highlight w:val="yellow"/>
        </w:rPr>
      </w:pPr>
    </w:p>
    <w:p w14:paraId="3639D2E7" w14:textId="77777777" w:rsidR="00A53E41" w:rsidRPr="006C2827" w:rsidRDefault="00A53E41" w:rsidP="00CC44BA">
      <w:pPr>
        <w:spacing w:line="360" w:lineRule="auto"/>
        <w:jc w:val="both"/>
        <w:rPr>
          <w:b/>
          <w:bCs/>
          <w:sz w:val="28"/>
          <w:szCs w:val="28"/>
        </w:rPr>
      </w:pPr>
      <w:r w:rsidRPr="006C2827">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6C2827">
        <w:rPr>
          <w:b/>
          <w:bCs/>
          <w:sz w:val="28"/>
          <w:szCs w:val="28"/>
        </w:rPr>
        <w:lastRenderedPageBreak/>
        <w:t>перечень необходимого программного обеспечения и информационных справочных систем</w:t>
      </w:r>
    </w:p>
    <w:p w14:paraId="635CAFC6" w14:textId="77777777" w:rsidR="00A53E41" w:rsidRPr="00BC7329" w:rsidRDefault="00A53E41" w:rsidP="00A53E41">
      <w:pPr>
        <w:jc w:val="center"/>
        <w:rPr>
          <w:b/>
          <w:bCs/>
          <w:sz w:val="28"/>
          <w:szCs w:val="28"/>
          <w:highlight w:val="yellow"/>
        </w:rPr>
      </w:pPr>
    </w:p>
    <w:p w14:paraId="75D0202F" w14:textId="77777777" w:rsidR="00A53E41" w:rsidRPr="006C2827" w:rsidRDefault="00A53E41" w:rsidP="00CC44BA">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5BBE3AD0" w:rsidR="00A53E41" w:rsidRPr="00974BB5" w:rsidRDefault="002E615F"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974BB5">
        <w:rPr>
          <w:rFonts w:eastAsia="Arial Unicode MS"/>
          <w:color w:val="000000"/>
          <w:sz w:val="28"/>
          <w:szCs w:val="28"/>
          <w:u w:color="000000"/>
          <w:bdr w:val="nil"/>
        </w:rPr>
        <w:t>1.</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Windows</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Microsoft</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office</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Word</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Excel</w:t>
      </w:r>
      <w:r w:rsidR="00A53E41" w:rsidRPr="00974BB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PowerPoint</w:t>
      </w:r>
      <w:r w:rsidR="00A53E41" w:rsidRPr="00974BB5">
        <w:rPr>
          <w:rFonts w:eastAsia="Arial Unicode MS"/>
          <w:color w:val="000000"/>
          <w:sz w:val="28"/>
          <w:szCs w:val="28"/>
          <w:u w:color="000000"/>
          <w:bdr w:val="nil"/>
        </w:rPr>
        <w:t xml:space="preserve">); </w:t>
      </w:r>
    </w:p>
    <w:p w14:paraId="71B763CC" w14:textId="1624D652" w:rsidR="00A53E41" w:rsidRPr="006C2827" w:rsidRDefault="002E615F"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2.</w:t>
      </w:r>
      <w:r w:rsidR="00A53E41" w:rsidRPr="006C2827">
        <w:rPr>
          <w:rFonts w:eastAsia="Arial Unicode MS"/>
          <w:sz w:val="28"/>
          <w:szCs w:val="28"/>
          <w:u w:color="000000"/>
          <w:bdr w:val="nil"/>
        </w:rPr>
        <w:t xml:space="preserve"> 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028B9293" w14:textId="77777777" w:rsidR="00D30902" w:rsidRDefault="00D30902"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p>
    <w:p w14:paraId="237C8365" w14:textId="135A195C" w:rsidR="00A53E41" w:rsidRPr="006C2827" w:rsidRDefault="00A53E41" w:rsidP="00CC44BA">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14C8F523" w:rsidR="00430C58" w:rsidRPr="006C2827" w:rsidRDefault="002E615F"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w:t>
      </w:r>
      <w:r w:rsidR="00430C58" w:rsidRPr="006C2827">
        <w:rPr>
          <w:rFonts w:eastAsia="Calibri"/>
          <w:bCs/>
          <w:sz w:val="28"/>
          <w:szCs w:val="28"/>
        </w:rPr>
        <w:t xml:space="preserve"> Информационно-правовая система «Гарант»</w:t>
      </w:r>
      <w:r w:rsidR="006C2827">
        <w:rPr>
          <w:rFonts w:eastAsia="Calibri"/>
          <w:bCs/>
          <w:sz w:val="28"/>
          <w:szCs w:val="28"/>
        </w:rPr>
        <w:t>;</w:t>
      </w:r>
    </w:p>
    <w:p w14:paraId="1EF1BF54" w14:textId="74F5B48E" w:rsidR="00430C58" w:rsidRPr="006C2827" w:rsidRDefault="002E615F"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w:t>
      </w:r>
      <w:r w:rsidR="00430C58"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109D24F1" w:rsidR="00430C58" w:rsidRPr="006C2827" w:rsidRDefault="002E615F"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00430C58" w:rsidRPr="006C2827">
        <w:rPr>
          <w:rFonts w:eastAsia="Calibri"/>
          <w:bCs/>
          <w:sz w:val="28"/>
          <w:szCs w:val="28"/>
        </w:rPr>
        <w:t>Информационно-аналитическая система «СПАРК-Интерфакс»</w:t>
      </w:r>
      <w:r w:rsidR="006C2827">
        <w:rPr>
          <w:rFonts w:eastAsia="Calibri"/>
          <w:bCs/>
          <w:sz w:val="28"/>
          <w:szCs w:val="28"/>
        </w:rPr>
        <w:t>.</w:t>
      </w:r>
    </w:p>
    <w:p w14:paraId="53019A21" w14:textId="77777777" w:rsidR="00CC44BA" w:rsidRDefault="00CC44BA" w:rsidP="00CC44BA">
      <w:pPr>
        <w:pBdr>
          <w:top w:val="nil"/>
          <w:left w:val="nil"/>
          <w:bottom w:val="nil"/>
          <w:right w:val="nil"/>
          <w:between w:val="nil"/>
          <w:bar w:val="nil"/>
        </w:pBdr>
        <w:spacing w:line="360" w:lineRule="auto"/>
        <w:jc w:val="both"/>
        <w:rPr>
          <w:rFonts w:eastAsia="Arial Unicode MS"/>
          <w:b/>
          <w:color w:val="000000"/>
          <w:sz w:val="28"/>
          <w:szCs w:val="28"/>
          <w:u w:color="000000"/>
          <w:bdr w:val="nil"/>
        </w:rPr>
      </w:pPr>
    </w:p>
    <w:p w14:paraId="7AA2E299" w14:textId="77777777" w:rsidR="00A53E41" w:rsidRPr="006C2827" w:rsidRDefault="00A53E41" w:rsidP="00CC44BA">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62C3F787" w:rsidR="00A53E41" w:rsidRPr="006C2827" w:rsidRDefault="002E615F"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7F82C863" w14:textId="77777777" w:rsidR="00CC44BA" w:rsidRDefault="00CC44BA" w:rsidP="00CC44BA">
      <w:pPr>
        <w:spacing w:line="360" w:lineRule="auto"/>
        <w:rPr>
          <w:b/>
          <w:bCs/>
          <w:sz w:val="28"/>
          <w:szCs w:val="28"/>
        </w:rPr>
      </w:pPr>
    </w:p>
    <w:p w14:paraId="0CF552A8" w14:textId="4C30EA3A" w:rsidR="00A53E41" w:rsidRDefault="00A53E41" w:rsidP="00CC44BA">
      <w:pPr>
        <w:spacing w:line="360" w:lineRule="auto"/>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0B9690CF" w14:textId="77777777" w:rsidR="006C2827" w:rsidRPr="006C2827" w:rsidRDefault="006C2827" w:rsidP="00A53E41">
      <w:pPr>
        <w:spacing w:line="360" w:lineRule="auto"/>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2A35B722" w14:textId="77777777" w:rsidR="006C2827" w:rsidRDefault="00A53E41" w:rsidP="006C2827">
      <w:pPr>
        <w:spacing w:line="360" w:lineRule="auto"/>
        <w:ind w:firstLine="709"/>
        <w:jc w:val="both"/>
        <w:rPr>
          <w:b/>
          <w:noProof/>
          <w:sz w:val="28"/>
          <w:szCs w:val="28"/>
        </w:rPr>
      </w:pPr>
      <w:r w:rsidRPr="006C2827">
        <w:rPr>
          <w:rFonts w:eastAsia="Arial Unicode MS"/>
          <w:color w:val="000000"/>
          <w:sz w:val="28"/>
          <w:szCs w:val="28"/>
          <w:u w:color="000000"/>
          <w:bdr w:val="nil"/>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C2827">
        <w:rPr>
          <w:rFonts w:eastAsia="Arial Unicode MS"/>
          <w:color w:val="000000"/>
          <w:sz w:val="28"/>
          <w:szCs w:val="28"/>
          <w:u w:color="000000"/>
          <w:bdr w:val="nil"/>
        </w:rPr>
        <w:t>видеолекции</w:t>
      </w:r>
      <w:proofErr w:type="spellEnd"/>
      <w:r w:rsidRPr="006C2827">
        <w:rPr>
          <w:rFonts w:eastAsia="Arial Unicode MS"/>
          <w:color w:val="000000"/>
          <w:sz w:val="28"/>
          <w:szCs w:val="28"/>
          <w:u w:color="000000"/>
          <w:bdr w:val="nil"/>
        </w:rPr>
        <w:t>, учебно-методические материалы и др.).</w:t>
      </w:r>
      <w:bookmarkEnd w:id="2"/>
    </w:p>
    <w:p w14:paraId="6B3AD71B" w14:textId="77777777" w:rsidR="006C2827" w:rsidRPr="00D30902" w:rsidRDefault="006C2827" w:rsidP="006C2827">
      <w:pPr>
        <w:spacing w:line="360" w:lineRule="auto"/>
        <w:ind w:firstLine="709"/>
        <w:jc w:val="both"/>
        <w:rPr>
          <w:b/>
          <w:noProof/>
          <w:sz w:val="28"/>
          <w:szCs w:val="28"/>
        </w:rPr>
      </w:pPr>
    </w:p>
    <w:p w14:paraId="67644470" w14:textId="2ECF9D34" w:rsidR="00B65F30" w:rsidRPr="00D30902" w:rsidRDefault="00A53E41" w:rsidP="006C2827">
      <w:pPr>
        <w:spacing w:line="360" w:lineRule="auto"/>
        <w:ind w:firstLine="709"/>
        <w:jc w:val="both"/>
        <w:rPr>
          <w:sz w:val="28"/>
          <w:szCs w:val="28"/>
        </w:rPr>
      </w:pPr>
      <w:r w:rsidRPr="00D30902">
        <w:rPr>
          <w:sz w:val="28"/>
          <w:szCs w:val="28"/>
        </w:rPr>
        <w:lastRenderedPageBreak/>
        <w:t xml:space="preserve">Рабочая программа </w:t>
      </w:r>
      <w:r w:rsidRPr="00CC44BA">
        <w:rPr>
          <w:sz w:val="28"/>
          <w:szCs w:val="28"/>
        </w:rPr>
        <w:t>дисциплины</w:t>
      </w:r>
      <w:r w:rsidR="002E615F" w:rsidRPr="00CC44BA">
        <w:rPr>
          <w:sz w:val="28"/>
          <w:szCs w:val="28"/>
        </w:rPr>
        <w:t xml:space="preserve"> «Логистика </w:t>
      </w:r>
      <w:proofErr w:type="spellStart"/>
      <w:r w:rsidR="002E615F" w:rsidRPr="00CC44BA">
        <w:rPr>
          <w:sz w:val="28"/>
          <w:szCs w:val="28"/>
        </w:rPr>
        <w:t>траспортировки</w:t>
      </w:r>
      <w:proofErr w:type="spellEnd"/>
      <w:r w:rsidR="002E615F" w:rsidRPr="00CC44BA">
        <w:rPr>
          <w:sz w:val="28"/>
          <w:szCs w:val="28"/>
        </w:rPr>
        <w:t>»</w:t>
      </w:r>
      <w:r w:rsidR="00CC44BA" w:rsidRPr="00CC44BA">
        <w:rPr>
          <w:sz w:val="28"/>
          <w:szCs w:val="28"/>
        </w:rPr>
        <w:t xml:space="preserve"> </w:t>
      </w:r>
      <w:r w:rsidRPr="00CC44BA">
        <w:rPr>
          <w:sz w:val="28"/>
          <w:szCs w:val="28"/>
        </w:rPr>
        <w:t>подготовлена по результатам исследований, выполненных</w:t>
      </w:r>
      <w:r w:rsidRPr="00D30902">
        <w:rPr>
          <w:sz w:val="28"/>
          <w:szCs w:val="28"/>
        </w:rPr>
        <w:t xml:space="preserve"> за счет бюджетных средств по государственному заданию </w:t>
      </w:r>
      <w:proofErr w:type="spellStart"/>
      <w:r w:rsidRPr="00D30902">
        <w:rPr>
          <w:sz w:val="28"/>
          <w:szCs w:val="28"/>
        </w:rPr>
        <w:t>Финуниверситета</w:t>
      </w:r>
      <w:proofErr w:type="spellEnd"/>
      <w:r w:rsidRPr="00D30902">
        <w:rPr>
          <w:sz w:val="28"/>
          <w:szCs w:val="28"/>
        </w:rPr>
        <w:t>.</w:t>
      </w:r>
    </w:p>
    <w:sectPr w:rsidR="00B65F30" w:rsidRPr="00D30902" w:rsidSect="00BC5687">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9823" w14:textId="77777777" w:rsidR="00C02F62" w:rsidRDefault="00C02F62" w:rsidP="00B45C3D">
      <w:r>
        <w:separator/>
      </w:r>
    </w:p>
  </w:endnote>
  <w:endnote w:type="continuationSeparator" w:id="0">
    <w:p w14:paraId="0F5E9D4E" w14:textId="77777777" w:rsidR="00C02F62" w:rsidRDefault="00C02F62"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08437EA4" w:rsidR="00DF613C" w:rsidRDefault="00DF613C">
        <w:pPr>
          <w:pStyle w:val="ae"/>
          <w:jc w:val="right"/>
        </w:pPr>
        <w:r>
          <w:fldChar w:fldCharType="begin"/>
        </w:r>
        <w:r>
          <w:instrText>PAGE   \* MERGEFORMAT</w:instrText>
        </w:r>
        <w:r>
          <w:fldChar w:fldCharType="separate"/>
        </w:r>
        <w:r w:rsidR="00F7152A">
          <w:rPr>
            <w:noProof/>
          </w:rPr>
          <w:t>21</w:t>
        </w:r>
        <w:r>
          <w:fldChar w:fldCharType="end"/>
        </w:r>
      </w:p>
    </w:sdtContent>
  </w:sdt>
  <w:p w14:paraId="54434AE5" w14:textId="77777777" w:rsidR="00DF613C" w:rsidRDefault="00DF61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E2489" w14:textId="77777777" w:rsidR="00C02F62" w:rsidRDefault="00C02F62" w:rsidP="00B45C3D">
      <w:r>
        <w:separator/>
      </w:r>
    </w:p>
  </w:footnote>
  <w:footnote w:type="continuationSeparator" w:id="0">
    <w:p w14:paraId="0AA916AC" w14:textId="77777777" w:rsidR="00C02F62" w:rsidRDefault="00C02F62"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C8417AC"/>
    <w:multiLevelType w:val="hybridMultilevel"/>
    <w:tmpl w:val="8A741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4B665C"/>
    <w:multiLevelType w:val="hybridMultilevel"/>
    <w:tmpl w:val="786EB8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7"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554467"/>
    <w:multiLevelType w:val="hybridMultilevel"/>
    <w:tmpl w:val="4594B004"/>
    <w:lvl w:ilvl="0" w:tplc="CC30E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1"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E1C540D"/>
    <w:multiLevelType w:val="hybridMultilevel"/>
    <w:tmpl w:val="82348A9C"/>
    <w:lvl w:ilvl="0" w:tplc="2B78FA1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12"/>
  </w:num>
  <w:num w:numId="5">
    <w:abstractNumId w:val="10"/>
  </w:num>
  <w:num w:numId="6">
    <w:abstractNumId w:val="8"/>
  </w:num>
  <w:num w:numId="7">
    <w:abstractNumId w:val="5"/>
  </w:num>
  <w:num w:numId="8">
    <w:abstractNumId w:val="2"/>
  </w:num>
  <w:num w:numId="9">
    <w:abstractNumId w:val="9"/>
  </w:num>
  <w:num w:numId="10">
    <w:abstractNumId w:val="7"/>
  </w:num>
  <w:num w:numId="11">
    <w:abstractNumId w:val="13"/>
  </w:num>
  <w:num w:numId="12">
    <w:abstractNumId w:val="6"/>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0754B"/>
    <w:rsid w:val="00012467"/>
    <w:rsid w:val="000153E9"/>
    <w:rsid w:val="00020861"/>
    <w:rsid w:val="00023B2A"/>
    <w:rsid w:val="00023CD7"/>
    <w:rsid w:val="00026E04"/>
    <w:rsid w:val="00034D97"/>
    <w:rsid w:val="00042EF6"/>
    <w:rsid w:val="000449DD"/>
    <w:rsid w:val="000476B5"/>
    <w:rsid w:val="00051E9C"/>
    <w:rsid w:val="00053CB7"/>
    <w:rsid w:val="00066524"/>
    <w:rsid w:val="00072007"/>
    <w:rsid w:val="00074077"/>
    <w:rsid w:val="000811E7"/>
    <w:rsid w:val="0009213D"/>
    <w:rsid w:val="0009622E"/>
    <w:rsid w:val="0009638D"/>
    <w:rsid w:val="000B6909"/>
    <w:rsid w:val="000C0E1A"/>
    <w:rsid w:val="000C2EC4"/>
    <w:rsid w:val="000C3378"/>
    <w:rsid w:val="000C5800"/>
    <w:rsid w:val="000C6F0C"/>
    <w:rsid w:val="000F1740"/>
    <w:rsid w:val="000F226F"/>
    <w:rsid w:val="000F4514"/>
    <w:rsid w:val="000F61EA"/>
    <w:rsid w:val="00110147"/>
    <w:rsid w:val="00116219"/>
    <w:rsid w:val="00117F37"/>
    <w:rsid w:val="00124755"/>
    <w:rsid w:val="0013076E"/>
    <w:rsid w:val="0013630C"/>
    <w:rsid w:val="001364B4"/>
    <w:rsid w:val="00137137"/>
    <w:rsid w:val="00142323"/>
    <w:rsid w:val="00143D94"/>
    <w:rsid w:val="00145590"/>
    <w:rsid w:val="00147B0E"/>
    <w:rsid w:val="00147BCC"/>
    <w:rsid w:val="001532C7"/>
    <w:rsid w:val="00155543"/>
    <w:rsid w:val="00155A91"/>
    <w:rsid w:val="00160BE2"/>
    <w:rsid w:val="001616ED"/>
    <w:rsid w:val="001628C4"/>
    <w:rsid w:val="00164203"/>
    <w:rsid w:val="001712D5"/>
    <w:rsid w:val="00171DE2"/>
    <w:rsid w:val="00190070"/>
    <w:rsid w:val="00191B91"/>
    <w:rsid w:val="00191D98"/>
    <w:rsid w:val="00193F62"/>
    <w:rsid w:val="00195091"/>
    <w:rsid w:val="001964B0"/>
    <w:rsid w:val="0019779A"/>
    <w:rsid w:val="001A0CD9"/>
    <w:rsid w:val="001A165E"/>
    <w:rsid w:val="001A40A3"/>
    <w:rsid w:val="001A5265"/>
    <w:rsid w:val="001A6D83"/>
    <w:rsid w:val="001A7406"/>
    <w:rsid w:val="001B308B"/>
    <w:rsid w:val="001B4555"/>
    <w:rsid w:val="001B4A55"/>
    <w:rsid w:val="001B5D2C"/>
    <w:rsid w:val="001C049C"/>
    <w:rsid w:val="001C28C2"/>
    <w:rsid w:val="001D160E"/>
    <w:rsid w:val="001E24B8"/>
    <w:rsid w:val="001E3796"/>
    <w:rsid w:val="001E38F1"/>
    <w:rsid w:val="001E43DE"/>
    <w:rsid w:val="001F32F9"/>
    <w:rsid w:val="001F3736"/>
    <w:rsid w:val="00204974"/>
    <w:rsid w:val="00214D83"/>
    <w:rsid w:val="0021610A"/>
    <w:rsid w:val="00216169"/>
    <w:rsid w:val="00217AAE"/>
    <w:rsid w:val="00220603"/>
    <w:rsid w:val="00226B4C"/>
    <w:rsid w:val="00236ED6"/>
    <w:rsid w:val="00237032"/>
    <w:rsid w:val="00241B34"/>
    <w:rsid w:val="002528FF"/>
    <w:rsid w:val="00253D1F"/>
    <w:rsid w:val="00253EB3"/>
    <w:rsid w:val="0025514D"/>
    <w:rsid w:val="00255E57"/>
    <w:rsid w:val="00260A82"/>
    <w:rsid w:val="00260D62"/>
    <w:rsid w:val="002637F6"/>
    <w:rsid w:val="00263960"/>
    <w:rsid w:val="00267A3E"/>
    <w:rsid w:val="00267B1E"/>
    <w:rsid w:val="00275FB4"/>
    <w:rsid w:val="00282108"/>
    <w:rsid w:val="00284B49"/>
    <w:rsid w:val="00284BB7"/>
    <w:rsid w:val="00290D69"/>
    <w:rsid w:val="00292D80"/>
    <w:rsid w:val="00295FEC"/>
    <w:rsid w:val="002A24AD"/>
    <w:rsid w:val="002A5471"/>
    <w:rsid w:val="002A5B08"/>
    <w:rsid w:val="002A5CA8"/>
    <w:rsid w:val="002A69BB"/>
    <w:rsid w:val="002B0F16"/>
    <w:rsid w:val="002B178A"/>
    <w:rsid w:val="002B23D5"/>
    <w:rsid w:val="002C4990"/>
    <w:rsid w:val="002D1290"/>
    <w:rsid w:val="002D4D66"/>
    <w:rsid w:val="002D5421"/>
    <w:rsid w:val="002E615F"/>
    <w:rsid w:val="002F2789"/>
    <w:rsid w:val="002F5619"/>
    <w:rsid w:val="002F6EEF"/>
    <w:rsid w:val="002F7108"/>
    <w:rsid w:val="0030406A"/>
    <w:rsid w:val="00304487"/>
    <w:rsid w:val="00312335"/>
    <w:rsid w:val="0031497C"/>
    <w:rsid w:val="00315225"/>
    <w:rsid w:val="00315AEC"/>
    <w:rsid w:val="003219E2"/>
    <w:rsid w:val="00323805"/>
    <w:rsid w:val="00324E12"/>
    <w:rsid w:val="00327DBD"/>
    <w:rsid w:val="0033237E"/>
    <w:rsid w:val="003342A5"/>
    <w:rsid w:val="00340DEE"/>
    <w:rsid w:val="00345808"/>
    <w:rsid w:val="0034796C"/>
    <w:rsid w:val="00352539"/>
    <w:rsid w:val="003556AD"/>
    <w:rsid w:val="00356265"/>
    <w:rsid w:val="00362923"/>
    <w:rsid w:val="00362999"/>
    <w:rsid w:val="00364483"/>
    <w:rsid w:val="00364FB8"/>
    <w:rsid w:val="0037296C"/>
    <w:rsid w:val="003818B7"/>
    <w:rsid w:val="00381F30"/>
    <w:rsid w:val="003875C9"/>
    <w:rsid w:val="00390994"/>
    <w:rsid w:val="00393679"/>
    <w:rsid w:val="00394663"/>
    <w:rsid w:val="003966AD"/>
    <w:rsid w:val="003A396D"/>
    <w:rsid w:val="003A5593"/>
    <w:rsid w:val="003A69DB"/>
    <w:rsid w:val="003C04DF"/>
    <w:rsid w:val="003C0D88"/>
    <w:rsid w:val="003C3D82"/>
    <w:rsid w:val="003C7458"/>
    <w:rsid w:val="003D1E31"/>
    <w:rsid w:val="003F16EC"/>
    <w:rsid w:val="0040266A"/>
    <w:rsid w:val="0040354A"/>
    <w:rsid w:val="004039FB"/>
    <w:rsid w:val="0040448F"/>
    <w:rsid w:val="00405128"/>
    <w:rsid w:val="0040540C"/>
    <w:rsid w:val="004074F5"/>
    <w:rsid w:val="0041162E"/>
    <w:rsid w:val="00411DDB"/>
    <w:rsid w:val="0041587E"/>
    <w:rsid w:val="00416650"/>
    <w:rsid w:val="004200D0"/>
    <w:rsid w:val="0042094A"/>
    <w:rsid w:val="004214BD"/>
    <w:rsid w:val="00422F6F"/>
    <w:rsid w:val="00430C58"/>
    <w:rsid w:val="0043333F"/>
    <w:rsid w:val="004400B6"/>
    <w:rsid w:val="004429C7"/>
    <w:rsid w:val="0045494A"/>
    <w:rsid w:val="004550D5"/>
    <w:rsid w:val="0046089A"/>
    <w:rsid w:val="0046655B"/>
    <w:rsid w:val="004710D1"/>
    <w:rsid w:val="004721F5"/>
    <w:rsid w:val="00475D94"/>
    <w:rsid w:val="00477FD2"/>
    <w:rsid w:val="00480767"/>
    <w:rsid w:val="00485DF2"/>
    <w:rsid w:val="004862EE"/>
    <w:rsid w:val="00490566"/>
    <w:rsid w:val="0049209C"/>
    <w:rsid w:val="00492194"/>
    <w:rsid w:val="00493A82"/>
    <w:rsid w:val="00496B2D"/>
    <w:rsid w:val="00497872"/>
    <w:rsid w:val="004B0B4F"/>
    <w:rsid w:val="004B2C75"/>
    <w:rsid w:val="004B6103"/>
    <w:rsid w:val="004B790A"/>
    <w:rsid w:val="004C4393"/>
    <w:rsid w:val="004C4AF2"/>
    <w:rsid w:val="004C6619"/>
    <w:rsid w:val="004C7880"/>
    <w:rsid w:val="004C7D66"/>
    <w:rsid w:val="004D4B9D"/>
    <w:rsid w:val="004D5EBF"/>
    <w:rsid w:val="004D6D28"/>
    <w:rsid w:val="004E0A0A"/>
    <w:rsid w:val="004E2450"/>
    <w:rsid w:val="004E2C17"/>
    <w:rsid w:val="004E7DC1"/>
    <w:rsid w:val="004F07FC"/>
    <w:rsid w:val="00511329"/>
    <w:rsid w:val="005124D6"/>
    <w:rsid w:val="00512600"/>
    <w:rsid w:val="00513437"/>
    <w:rsid w:val="00515F04"/>
    <w:rsid w:val="00516A4F"/>
    <w:rsid w:val="00523A0C"/>
    <w:rsid w:val="00524DC7"/>
    <w:rsid w:val="00525BC6"/>
    <w:rsid w:val="00532269"/>
    <w:rsid w:val="00535EE4"/>
    <w:rsid w:val="00537743"/>
    <w:rsid w:val="00541E2E"/>
    <w:rsid w:val="00544C93"/>
    <w:rsid w:val="00544D02"/>
    <w:rsid w:val="00545129"/>
    <w:rsid w:val="00545E42"/>
    <w:rsid w:val="00546A98"/>
    <w:rsid w:val="00555FD4"/>
    <w:rsid w:val="005607D6"/>
    <w:rsid w:val="00572ECD"/>
    <w:rsid w:val="00573A92"/>
    <w:rsid w:val="00577400"/>
    <w:rsid w:val="00577597"/>
    <w:rsid w:val="00581B85"/>
    <w:rsid w:val="00582F28"/>
    <w:rsid w:val="00596568"/>
    <w:rsid w:val="00596A3F"/>
    <w:rsid w:val="00596E74"/>
    <w:rsid w:val="00597DA3"/>
    <w:rsid w:val="005A01EC"/>
    <w:rsid w:val="005A4F4D"/>
    <w:rsid w:val="005B1D1D"/>
    <w:rsid w:val="005B331C"/>
    <w:rsid w:val="005C1AB3"/>
    <w:rsid w:val="005C36B1"/>
    <w:rsid w:val="005C7488"/>
    <w:rsid w:val="005C7CEC"/>
    <w:rsid w:val="005D1B1E"/>
    <w:rsid w:val="005D6011"/>
    <w:rsid w:val="005D6F4F"/>
    <w:rsid w:val="005E0A9A"/>
    <w:rsid w:val="005E3B6B"/>
    <w:rsid w:val="005E5130"/>
    <w:rsid w:val="005F0496"/>
    <w:rsid w:val="005F466C"/>
    <w:rsid w:val="005F51B0"/>
    <w:rsid w:val="005F6AD8"/>
    <w:rsid w:val="006061F9"/>
    <w:rsid w:val="00606E98"/>
    <w:rsid w:val="00610B78"/>
    <w:rsid w:val="006150C6"/>
    <w:rsid w:val="00615746"/>
    <w:rsid w:val="0063778E"/>
    <w:rsid w:val="00640263"/>
    <w:rsid w:val="0064244D"/>
    <w:rsid w:val="00643E29"/>
    <w:rsid w:val="006464FA"/>
    <w:rsid w:val="00646ED7"/>
    <w:rsid w:val="006479BC"/>
    <w:rsid w:val="006501B5"/>
    <w:rsid w:val="0065299E"/>
    <w:rsid w:val="00655120"/>
    <w:rsid w:val="00655839"/>
    <w:rsid w:val="00656B97"/>
    <w:rsid w:val="006572B4"/>
    <w:rsid w:val="00657A40"/>
    <w:rsid w:val="00657EFE"/>
    <w:rsid w:val="0066131D"/>
    <w:rsid w:val="00667371"/>
    <w:rsid w:val="00675993"/>
    <w:rsid w:val="00675E67"/>
    <w:rsid w:val="0068671A"/>
    <w:rsid w:val="006870ED"/>
    <w:rsid w:val="00691E20"/>
    <w:rsid w:val="006A1537"/>
    <w:rsid w:val="006A5DBA"/>
    <w:rsid w:val="006A7B8D"/>
    <w:rsid w:val="006B1E87"/>
    <w:rsid w:val="006B59A7"/>
    <w:rsid w:val="006B69F8"/>
    <w:rsid w:val="006C2827"/>
    <w:rsid w:val="006C74C3"/>
    <w:rsid w:val="006D02D8"/>
    <w:rsid w:val="006D0326"/>
    <w:rsid w:val="006D4D0B"/>
    <w:rsid w:val="006D7898"/>
    <w:rsid w:val="006D7EC9"/>
    <w:rsid w:val="006E0B7B"/>
    <w:rsid w:val="006E364D"/>
    <w:rsid w:val="006E75BB"/>
    <w:rsid w:val="006E7D09"/>
    <w:rsid w:val="006F67CE"/>
    <w:rsid w:val="006F7314"/>
    <w:rsid w:val="0070153A"/>
    <w:rsid w:val="00705814"/>
    <w:rsid w:val="0070668A"/>
    <w:rsid w:val="007071DD"/>
    <w:rsid w:val="007072D0"/>
    <w:rsid w:val="00707EFF"/>
    <w:rsid w:val="00713CB8"/>
    <w:rsid w:val="00722CD0"/>
    <w:rsid w:val="00733085"/>
    <w:rsid w:val="007344BF"/>
    <w:rsid w:val="00740111"/>
    <w:rsid w:val="00750131"/>
    <w:rsid w:val="00751631"/>
    <w:rsid w:val="00761A23"/>
    <w:rsid w:val="007673CF"/>
    <w:rsid w:val="007724C4"/>
    <w:rsid w:val="00780523"/>
    <w:rsid w:val="007821A9"/>
    <w:rsid w:val="00790894"/>
    <w:rsid w:val="00793BAB"/>
    <w:rsid w:val="0079787E"/>
    <w:rsid w:val="007A18CB"/>
    <w:rsid w:val="007A6679"/>
    <w:rsid w:val="007A7E2E"/>
    <w:rsid w:val="007B2204"/>
    <w:rsid w:val="007C3600"/>
    <w:rsid w:val="007C53EB"/>
    <w:rsid w:val="007D5801"/>
    <w:rsid w:val="007D6F46"/>
    <w:rsid w:val="007E3355"/>
    <w:rsid w:val="007E4584"/>
    <w:rsid w:val="007F27C1"/>
    <w:rsid w:val="0081170C"/>
    <w:rsid w:val="008179A4"/>
    <w:rsid w:val="00825380"/>
    <w:rsid w:val="00826681"/>
    <w:rsid w:val="008272CD"/>
    <w:rsid w:val="00827D1C"/>
    <w:rsid w:val="00832498"/>
    <w:rsid w:val="00834B1D"/>
    <w:rsid w:val="008401AE"/>
    <w:rsid w:val="00845F89"/>
    <w:rsid w:val="00850B32"/>
    <w:rsid w:val="00852E81"/>
    <w:rsid w:val="00855524"/>
    <w:rsid w:val="00856DEB"/>
    <w:rsid w:val="00872179"/>
    <w:rsid w:val="00874399"/>
    <w:rsid w:val="008776C0"/>
    <w:rsid w:val="008865B9"/>
    <w:rsid w:val="00887813"/>
    <w:rsid w:val="00892356"/>
    <w:rsid w:val="00892D9B"/>
    <w:rsid w:val="0089347D"/>
    <w:rsid w:val="008962BF"/>
    <w:rsid w:val="008A7872"/>
    <w:rsid w:val="008B338C"/>
    <w:rsid w:val="008B6420"/>
    <w:rsid w:val="008B744D"/>
    <w:rsid w:val="008C152B"/>
    <w:rsid w:val="008C162B"/>
    <w:rsid w:val="008C2B38"/>
    <w:rsid w:val="008C46C3"/>
    <w:rsid w:val="008C724D"/>
    <w:rsid w:val="008D2428"/>
    <w:rsid w:val="008D2EE4"/>
    <w:rsid w:val="008F1511"/>
    <w:rsid w:val="008F157A"/>
    <w:rsid w:val="008F218B"/>
    <w:rsid w:val="008F226F"/>
    <w:rsid w:val="008F4050"/>
    <w:rsid w:val="009017AE"/>
    <w:rsid w:val="00904C0F"/>
    <w:rsid w:val="00905ACE"/>
    <w:rsid w:val="0090658D"/>
    <w:rsid w:val="00907CAD"/>
    <w:rsid w:val="009133FC"/>
    <w:rsid w:val="0091370F"/>
    <w:rsid w:val="00920697"/>
    <w:rsid w:val="00925065"/>
    <w:rsid w:val="00925211"/>
    <w:rsid w:val="0092708D"/>
    <w:rsid w:val="00932342"/>
    <w:rsid w:val="009368CB"/>
    <w:rsid w:val="00937AD8"/>
    <w:rsid w:val="00941C42"/>
    <w:rsid w:val="0094230C"/>
    <w:rsid w:val="009505A8"/>
    <w:rsid w:val="00953C87"/>
    <w:rsid w:val="00953F8C"/>
    <w:rsid w:val="00956193"/>
    <w:rsid w:val="009562FA"/>
    <w:rsid w:val="00957F52"/>
    <w:rsid w:val="00960842"/>
    <w:rsid w:val="00963728"/>
    <w:rsid w:val="00967C73"/>
    <w:rsid w:val="00974BB5"/>
    <w:rsid w:val="00977BAE"/>
    <w:rsid w:val="0098155B"/>
    <w:rsid w:val="00983AD8"/>
    <w:rsid w:val="0098700C"/>
    <w:rsid w:val="009921BE"/>
    <w:rsid w:val="009A1315"/>
    <w:rsid w:val="009A17EF"/>
    <w:rsid w:val="009A218F"/>
    <w:rsid w:val="009A4BC0"/>
    <w:rsid w:val="009A4CD4"/>
    <w:rsid w:val="009A6DAD"/>
    <w:rsid w:val="009A70F9"/>
    <w:rsid w:val="009B256A"/>
    <w:rsid w:val="009B6D0F"/>
    <w:rsid w:val="009C0251"/>
    <w:rsid w:val="009C0DF3"/>
    <w:rsid w:val="009C492A"/>
    <w:rsid w:val="009C6787"/>
    <w:rsid w:val="009E13DF"/>
    <w:rsid w:val="009F3D90"/>
    <w:rsid w:val="009F65B7"/>
    <w:rsid w:val="009F6A75"/>
    <w:rsid w:val="009F72DB"/>
    <w:rsid w:val="00A0140C"/>
    <w:rsid w:val="00A032B0"/>
    <w:rsid w:val="00A03CCF"/>
    <w:rsid w:val="00A126EA"/>
    <w:rsid w:val="00A15D4D"/>
    <w:rsid w:val="00A22C2F"/>
    <w:rsid w:val="00A27EF0"/>
    <w:rsid w:val="00A31543"/>
    <w:rsid w:val="00A420E6"/>
    <w:rsid w:val="00A45D54"/>
    <w:rsid w:val="00A47869"/>
    <w:rsid w:val="00A47B6E"/>
    <w:rsid w:val="00A53CC8"/>
    <w:rsid w:val="00A53E41"/>
    <w:rsid w:val="00A6003F"/>
    <w:rsid w:val="00A63B92"/>
    <w:rsid w:val="00A63C0E"/>
    <w:rsid w:val="00A65DC5"/>
    <w:rsid w:val="00A70E75"/>
    <w:rsid w:val="00A718D6"/>
    <w:rsid w:val="00A71F0B"/>
    <w:rsid w:val="00A72D3E"/>
    <w:rsid w:val="00A73806"/>
    <w:rsid w:val="00A80E50"/>
    <w:rsid w:val="00A811C9"/>
    <w:rsid w:val="00A907F4"/>
    <w:rsid w:val="00AA3445"/>
    <w:rsid w:val="00AA5225"/>
    <w:rsid w:val="00AB24D6"/>
    <w:rsid w:val="00AB4DF5"/>
    <w:rsid w:val="00AD2EC2"/>
    <w:rsid w:val="00AD3204"/>
    <w:rsid w:val="00AE025C"/>
    <w:rsid w:val="00AE7AA1"/>
    <w:rsid w:val="00AF0A6D"/>
    <w:rsid w:val="00AF10C6"/>
    <w:rsid w:val="00AF2E95"/>
    <w:rsid w:val="00AF5E79"/>
    <w:rsid w:val="00B00ACE"/>
    <w:rsid w:val="00B02497"/>
    <w:rsid w:val="00B12D93"/>
    <w:rsid w:val="00B1508F"/>
    <w:rsid w:val="00B17E8C"/>
    <w:rsid w:val="00B228EC"/>
    <w:rsid w:val="00B229A5"/>
    <w:rsid w:val="00B2781D"/>
    <w:rsid w:val="00B3336F"/>
    <w:rsid w:val="00B37966"/>
    <w:rsid w:val="00B37C46"/>
    <w:rsid w:val="00B442F3"/>
    <w:rsid w:val="00B44AC9"/>
    <w:rsid w:val="00B45C3D"/>
    <w:rsid w:val="00B53927"/>
    <w:rsid w:val="00B553BF"/>
    <w:rsid w:val="00B565FD"/>
    <w:rsid w:val="00B63659"/>
    <w:rsid w:val="00B65F30"/>
    <w:rsid w:val="00B728B6"/>
    <w:rsid w:val="00B77A60"/>
    <w:rsid w:val="00B85529"/>
    <w:rsid w:val="00B86A8C"/>
    <w:rsid w:val="00B8770D"/>
    <w:rsid w:val="00B9296E"/>
    <w:rsid w:val="00B9581F"/>
    <w:rsid w:val="00BB5CD1"/>
    <w:rsid w:val="00BB5EAB"/>
    <w:rsid w:val="00BC1620"/>
    <w:rsid w:val="00BC5687"/>
    <w:rsid w:val="00BC7329"/>
    <w:rsid w:val="00BD171B"/>
    <w:rsid w:val="00BD1F52"/>
    <w:rsid w:val="00BD4302"/>
    <w:rsid w:val="00BD51E1"/>
    <w:rsid w:val="00BD756D"/>
    <w:rsid w:val="00BF5EF8"/>
    <w:rsid w:val="00C02F62"/>
    <w:rsid w:val="00C06652"/>
    <w:rsid w:val="00C07441"/>
    <w:rsid w:val="00C11CD1"/>
    <w:rsid w:val="00C14E81"/>
    <w:rsid w:val="00C1596A"/>
    <w:rsid w:val="00C16A2D"/>
    <w:rsid w:val="00C21181"/>
    <w:rsid w:val="00C30670"/>
    <w:rsid w:val="00C45323"/>
    <w:rsid w:val="00C46E2A"/>
    <w:rsid w:val="00C46E77"/>
    <w:rsid w:val="00C4702F"/>
    <w:rsid w:val="00C51C79"/>
    <w:rsid w:val="00C618EE"/>
    <w:rsid w:val="00C62AFB"/>
    <w:rsid w:val="00C73C82"/>
    <w:rsid w:val="00C77094"/>
    <w:rsid w:val="00C77A63"/>
    <w:rsid w:val="00C84479"/>
    <w:rsid w:val="00C84B62"/>
    <w:rsid w:val="00C90508"/>
    <w:rsid w:val="00C91ACB"/>
    <w:rsid w:val="00C95410"/>
    <w:rsid w:val="00CA0790"/>
    <w:rsid w:val="00CA37AA"/>
    <w:rsid w:val="00CC38E2"/>
    <w:rsid w:val="00CC44BA"/>
    <w:rsid w:val="00CC66A6"/>
    <w:rsid w:val="00CD1501"/>
    <w:rsid w:val="00CE035E"/>
    <w:rsid w:val="00CE0862"/>
    <w:rsid w:val="00CE5F77"/>
    <w:rsid w:val="00CE7462"/>
    <w:rsid w:val="00CF032D"/>
    <w:rsid w:val="00CF0CC0"/>
    <w:rsid w:val="00CF1AE4"/>
    <w:rsid w:val="00CF564F"/>
    <w:rsid w:val="00D005CB"/>
    <w:rsid w:val="00D03D27"/>
    <w:rsid w:val="00D04E2D"/>
    <w:rsid w:val="00D112EB"/>
    <w:rsid w:val="00D11CA2"/>
    <w:rsid w:val="00D12807"/>
    <w:rsid w:val="00D132E8"/>
    <w:rsid w:val="00D2073F"/>
    <w:rsid w:val="00D21B17"/>
    <w:rsid w:val="00D30902"/>
    <w:rsid w:val="00D328D3"/>
    <w:rsid w:val="00D3568E"/>
    <w:rsid w:val="00D41BCA"/>
    <w:rsid w:val="00D42D68"/>
    <w:rsid w:val="00D440D4"/>
    <w:rsid w:val="00D50BC4"/>
    <w:rsid w:val="00D50D05"/>
    <w:rsid w:val="00D53238"/>
    <w:rsid w:val="00D53760"/>
    <w:rsid w:val="00D54978"/>
    <w:rsid w:val="00D56424"/>
    <w:rsid w:val="00D625D8"/>
    <w:rsid w:val="00D71C95"/>
    <w:rsid w:val="00D7458B"/>
    <w:rsid w:val="00D80F1F"/>
    <w:rsid w:val="00D8453C"/>
    <w:rsid w:val="00D87592"/>
    <w:rsid w:val="00D94389"/>
    <w:rsid w:val="00D95B96"/>
    <w:rsid w:val="00DA115A"/>
    <w:rsid w:val="00DB04D4"/>
    <w:rsid w:val="00DB209E"/>
    <w:rsid w:val="00DB25F9"/>
    <w:rsid w:val="00DB5E0F"/>
    <w:rsid w:val="00DB6E94"/>
    <w:rsid w:val="00DB7C7E"/>
    <w:rsid w:val="00DC170E"/>
    <w:rsid w:val="00DC2B1B"/>
    <w:rsid w:val="00DC33D3"/>
    <w:rsid w:val="00DC3BB1"/>
    <w:rsid w:val="00DC5EC0"/>
    <w:rsid w:val="00DC709D"/>
    <w:rsid w:val="00DE3D92"/>
    <w:rsid w:val="00DF12C0"/>
    <w:rsid w:val="00DF1C58"/>
    <w:rsid w:val="00DF21B2"/>
    <w:rsid w:val="00DF5948"/>
    <w:rsid w:val="00DF613C"/>
    <w:rsid w:val="00DF6500"/>
    <w:rsid w:val="00E0014D"/>
    <w:rsid w:val="00E007B6"/>
    <w:rsid w:val="00E009FE"/>
    <w:rsid w:val="00E0400D"/>
    <w:rsid w:val="00E0573B"/>
    <w:rsid w:val="00E05A18"/>
    <w:rsid w:val="00E0655A"/>
    <w:rsid w:val="00E14B9D"/>
    <w:rsid w:val="00E207A4"/>
    <w:rsid w:val="00E31C20"/>
    <w:rsid w:val="00E333BB"/>
    <w:rsid w:val="00E4207C"/>
    <w:rsid w:val="00E44B5E"/>
    <w:rsid w:val="00E471B5"/>
    <w:rsid w:val="00E5619C"/>
    <w:rsid w:val="00E56E5C"/>
    <w:rsid w:val="00E57D3B"/>
    <w:rsid w:val="00E621A4"/>
    <w:rsid w:val="00E702E8"/>
    <w:rsid w:val="00E74B97"/>
    <w:rsid w:val="00E74D87"/>
    <w:rsid w:val="00E76112"/>
    <w:rsid w:val="00E85E51"/>
    <w:rsid w:val="00E85F47"/>
    <w:rsid w:val="00E86E74"/>
    <w:rsid w:val="00E903F4"/>
    <w:rsid w:val="00E919B1"/>
    <w:rsid w:val="00EA14B6"/>
    <w:rsid w:val="00EA43C1"/>
    <w:rsid w:val="00EA5075"/>
    <w:rsid w:val="00EB08C8"/>
    <w:rsid w:val="00EB3CBB"/>
    <w:rsid w:val="00EB595D"/>
    <w:rsid w:val="00EC3876"/>
    <w:rsid w:val="00EC6258"/>
    <w:rsid w:val="00ED09A6"/>
    <w:rsid w:val="00ED1FB6"/>
    <w:rsid w:val="00ED2BDB"/>
    <w:rsid w:val="00ED3AF0"/>
    <w:rsid w:val="00ED6280"/>
    <w:rsid w:val="00ED7C44"/>
    <w:rsid w:val="00EE412D"/>
    <w:rsid w:val="00EF1006"/>
    <w:rsid w:val="00EF4B2D"/>
    <w:rsid w:val="00F006DD"/>
    <w:rsid w:val="00F0086E"/>
    <w:rsid w:val="00F0260E"/>
    <w:rsid w:val="00F049F0"/>
    <w:rsid w:val="00F07F85"/>
    <w:rsid w:val="00F13FA6"/>
    <w:rsid w:val="00F14490"/>
    <w:rsid w:val="00F2043F"/>
    <w:rsid w:val="00F209F9"/>
    <w:rsid w:val="00F234B9"/>
    <w:rsid w:val="00F23DA7"/>
    <w:rsid w:val="00F309F6"/>
    <w:rsid w:val="00F31114"/>
    <w:rsid w:val="00F3550C"/>
    <w:rsid w:val="00F36BF9"/>
    <w:rsid w:val="00F37703"/>
    <w:rsid w:val="00F43D69"/>
    <w:rsid w:val="00F46247"/>
    <w:rsid w:val="00F5189D"/>
    <w:rsid w:val="00F52A5F"/>
    <w:rsid w:val="00F56BAD"/>
    <w:rsid w:val="00F6513E"/>
    <w:rsid w:val="00F655DA"/>
    <w:rsid w:val="00F7152A"/>
    <w:rsid w:val="00F7195D"/>
    <w:rsid w:val="00F75DC3"/>
    <w:rsid w:val="00F77596"/>
    <w:rsid w:val="00F82924"/>
    <w:rsid w:val="00F9042C"/>
    <w:rsid w:val="00F9132A"/>
    <w:rsid w:val="00F94D5C"/>
    <w:rsid w:val="00FA465E"/>
    <w:rsid w:val="00FA7020"/>
    <w:rsid w:val="00FB1DFE"/>
    <w:rsid w:val="00FB58AA"/>
    <w:rsid w:val="00FC43B8"/>
    <w:rsid w:val="00FC44EB"/>
    <w:rsid w:val="00FD6464"/>
    <w:rsid w:val="00FE4A44"/>
    <w:rsid w:val="00FE4B52"/>
    <w:rsid w:val="00FE4E0C"/>
    <w:rsid w:val="00FF006A"/>
    <w:rsid w:val="00FF4FD7"/>
    <w:rsid w:val="00FF5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FCC434B0-E809-4E32-82F9-5FA61E0E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A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59"/>
    <w:rsid w:val="00C0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a"/>
    <w:uiPriority w:val="59"/>
    <w:rsid w:val="006479B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2"/>
    <w:next w:val="afa"/>
    <w:uiPriority w:val="59"/>
    <w:rsid w:val="00647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ветлая сетка - Акцент 12"/>
    <w:basedOn w:val="a2"/>
    <w:next w:val="-1"/>
    <w:uiPriority w:val="62"/>
    <w:rsid w:val="006479BC"/>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
    <w:name w:val="Light Grid Accent 1"/>
    <w:basedOn w:val="a2"/>
    <w:uiPriority w:val="62"/>
    <w:rsid w:val="006479BC"/>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72">
    <w:name w:val="Сетка таблицы7"/>
    <w:basedOn w:val="a2"/>
    <w:next w:val="afa"/>
    <w:uiPriority w:val="59"/>
    <w:rsid w:val="00C770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761357">
      <w:bodyDiv w:val="1"/>
      <w:marLeft w:val="0"/>
      <w:marRight w:val="0"/>
      <w:marTop w:val="0"/>
      <w:marBottom w:val="0"/>
      <w:divBdr>
        <w:top w:val="none" w:sz="0" w:space="0" w:color="auto"/>
        <w:left w:val="none" w:sz="0" w:space="0" w:color="auto"/>
        <w:bottom w:val="none" w:sz="0" w:space="0" w:color="auto"/>
        <w:right w:val="none" w:sz="0" w:space="0" w:color="auto"/>
      </w:divBdr>
    </w:div>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388308488">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638190178">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FB3B6-8D55-44FB-A9A9-B060AD03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9766</Words>
  <Characters>55672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6</cp:revision>
  <dcterms:created xsi:type="dcterms:W3CDTF">2023-06-28T09:59:00Z</dcterms:created>
  <dcterms:modified xsi:type="dcterms:W3CDTF">2023-08-28T12:17:00Z</dcterms:modified>
</cp:coreProperties>
</file>